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D1" w:rsidRPr="00306CE8" w:rsidRDefault="002813D1" w:rsidP="00644DA7">
      <w:pPr>
        <w:pStyle w:val="Titre1"/>
        <w:jc w:val="center"/>
      </w:pPr>
      <w:r w:rsidRPr="00306CE8">
        <w:t>Beyond economic valuation</w:t>
      </w:r>
    </w:p>
    <w:p w:rsidR="00B8444A" w:rsidRPr="00306CE8" w:rsidRDefault="002813D1" w:rsidP="00644DA7">
      <w:pPr>
        <w:pStyle w:val="Titre1"/>
        <w:jc w:val="center"/>
      </w:pPr>
      <w:r w:rsidRPr="00306CE8">
        <w:t>Alternative ways to express the value of biodiversity in science and policy</w:t>
      </w:r>
    </w:p>
    <w:p w:rsidR="00644DA7" w:rsidRDefault="00644DA7" w:rsidP="00644DA7">
      <w:pPr>
        <w:spacing w:after="0"/>
        <w:jc w:val="center"/>
        <w:rPr>
          <w:b/>
        </w:rPr>
      </w:pPr>
    </w:p>
    <w:p w:rsidR="00644DA7" w:rsidRPr="00306CE8" w:rsidRDefault="00644DA7" w:rsidP="00644DA7">
      <w:pPr>
        <w:spacing w:after="0"/>
        <w:jc w:val="center"/>
        <w:rPr>
          <w:b/>
          <w:sz w:val="24"/>
        </w:rPr>
      </w:pPr>
      <w:r w:rsidRPr="00306CE8">
        <w:rPr>
          <w:b/>
          <w:sz w:val="24"/>
        </w:rPr>
        <w:t>International conference of the BIOMOT research consortium</w:t>
      </w:r>
    </w:p>
    <w:p w:rsidR="00644DA7" w:rsidRPr="00306CE8" w:rsidRDefault="00644DA7" w:rsidP="00644DA7">
      <w:pPr>
        <w:spacing w:after="0"/>
        <w:jc w:val="center"/>
        <w:rPr>
          <w:b/>
          <w:sz w:val="24"/>
        </w:rPr>
      </w:pPr>
      <w:r w:rsidRPr="00306CE8">
        <w:rPr>
          <w:b/>
          <w:sz w:val="24"/>
        </w:rPr>
        <w:t>(http://www.biomotivation.eu/)</w:t>
      </w:r>
    </w:p>
    <w:p w:rsidR="00644DA7" w:rsidRPr="00306CE8" w:rsidRDefault="00644DA7" w:rsidP="00644DA7">
      <w:pPr>
        <w:spacing w:after="0"/>
        <w:jc w:val="center"/>
        <w:rPr>
          <w:b/>
          <w:sz w:val="24"/>
        </w:rPr>
      </w:pPr>
    </w:p>
    <w:p w:rsidR="00644DA7" w:rsidRPr="00306CE8" w:rsidRDefault="002813D1" w:rsidP="00644DA7">
      <w:pPr>
        <w:spacing w:after="0"/>
        <w:jc w:val="center"/>
        <w:rPr>
          <w:b/>
          <w:sz w:val="24"/>
        </w:rPr>
      </w:pPr>
      <w:r w:rsidRPr="00306CE8">
        <w:rPr>
          <w:b/>
          <w:sz w:val="24"/>
        </w:rPr>
        <w:t>24</w:t>
      </w:r>
      <w:r w:rsidR="00644DA7" w:rsidRPr="00306CE8">
        <w:rPr>
          <w:b/>
          <w:sz w:val="24"/>
          <w:vertAlign w:val="superscript"/>
        </w:rPr>
        <w:t>th</w:t>
      </w:r>
      <w:r w:rsidR="00376D58" w:rsidRPr="00306CE8">
        <w:rPr>
          <w:b/>
          <w:sz w:val="24"/>
        </w:rPr>
        <w:t xml:space="preserve"> March 2014</w:t>
      </w:r>
    </w:p>
    <w:p w:rsidR="00644DA7" w:rsidRPr="00A630A9" w:rsidRDefault="00644DA7" w:rsidP="00644DA7">
      <w:pPr>
        <w:spacing w:after="0"/>
        <w:jc w:val="center"/>
        <w:rPr>
          <w:b/>
          <w:lang w:val="fr-BE"/>
        </w:rPr>
      </w:pPr>
      <w:r w:rsidRPr="00A630A9">
        <w:rPr>
          <w:b/>
          <w:lang w:val="fr-BE"/>
        </w:rPr>
        <w:t>Natural Science</w:t>
      </w:r>
      <w:r w:rsidR="006B63B9">
        <w:rPr>
          <w:b/>
          <w:lang w:val="fr-BE"/>
        </w:rPr>
        <w:t>s</w:t>
      </w:r>
      <w:r w:rsidRPr="00A630A9">
        <w:rPr>
          <w:b/>
          <w:lang w:val="fr-BE"/>
        </w:rPr>
        <w:t xml:space="preserve"> Museum, Brussels</w:t>
      </w:r>
    </w:p>
    <w:p w:rsidR="00644DA7" w:rsidRDefault="00C02275" w:rsidP="00644DA7">
      <w:pPr>
        <w:spacing w:after="0"/>
        <w:jc w:val="center"/>
        <w:rPr>
          <w:lang w:val="fr-BE"/>
        </w:rPr>
      </w:pPr>
      <w:hyperlink r:id="rId9" w:history="1">
        <w:r w:rsidR="00F75C69" w:rsidRPr="0086001A">
          <w:rPr>
            <w:rStyle w:val="Lienhypertexte"/>
            <w:lang w:val="fr-BE"/>
          </w:rPr>
          <w:t>http://www.sciencesnaturelles.be/museum</w:t>
        </w:r>
      </w:hyperlink>
    </w:p>
    <w:p w:rsidR="0034257D" w:rsidRPr="00A630A9" w:rsidRDefault="0034257D" w:rsidP="0034257D">
      <w:pPr>
        <w:spacing w:after="0"/>
        <w:rPr>
          <w:b/>
          <w:lang w:val="fr-BE"/>
        </w:rPr>
      </w:pPr>
    </w:p>
    <w:p w:rsidR="00306CE8" w:rsidRDefault="00306CE8" w:rsidP="0034257D">
      <w:pPr>
        <w:spacing w:after="0"/>
        <w:rPr>
          <w:b/>
          <w:lang w:val="fr-BE"/>
        </w:rPr>
      </w:pPr>
    </w:p>
    <w:p w:rsidR="0034257D" w:rsidRDefault="0034257D" w:rsidP="0034257D">
      <w:pPr>
        <w:spacing w:after="0"/>
        <w:rPr>
          <w:b/>
          <w:lang w:val="fr-BE"/>
        </w:rPr>
      </w:pPr>
      <w:r>
        <w:rPr>
          <w:b/>
          <w:lang w:val="fr-BE"/>
        </w:rPr>
        <w:t xml:space="preserve">Local </w:t>
      </w:r>
      <w:proofErr w:type="gramStart"/>
      <w:r>
        <w:rPr>
          <w:b/>
          <w:lang w:val="fr-BE"/>
        </w:rPr>
        <w:t>organiser</w:t>
      </w:r>
      <w:proofErr w:type="gramEnd"/>
    </w:p>
    <w:p w:rsidR="0034257D" w:rsidRDefault="0034257D" w:rsidP="0034257D">
      <w:pPr>
        <w:spacing w:after="0"/>
        <w:rPr>
          <w:b/>
          <w:lang w:val="fr-BE"/>
        </w:rPr>
      </w:pPr>
    </w:p>
    <w:p w:rsidR="0034257D" w:rsidRPr="0034257D" w:rsidRDefault="0034257D" w:rsidP="0034257D">
      <w:pPr>
        <w:spacing w:after="0"/>
        <w:rPr>
          <w:lang w:val="fr-BE"/>
        </w:rPr>
      </w:pPr>
      <w:r w:rsidRPr="0034257D">
        <w:rPr>
          <w:lang w:val="fr-BE"/>
        </w:rPr>
        <w:t xml:space="preserve">BIOGOV Unit, Université catholique de Louvain, </w:t>
      </w:r>
      <w:proofErr w:type="spellStart"/>
      <w:r w:rsidRPr="0034257D">
        <w:rPr>
          <w:lang w:val="fr-BE"/>
        </w:rPr>
        <w:t>Belgium</w:t>
      </w:r>
      <w:proofErr w:type="spellEnd"/>
    </w:p>
    <w:p w:rsidR="0034257D" w:rsidRPr="00A630A9" w:rsidRDefault="00644DA7" w:rsidP="0034257D">
      <w:pPr>
        <w:spacing w:after="0"/>
        <w:rPr>
          <w:lang w:val="fr-BE"/>
        </w:rPr>
      </w:pPr>
      <w:proofErr w:type="spellStart"/>
      <w:r w:rsidRPr="00A630A9">
        <w:rPr>
          <w:lang w:val="fr-BE"/>
        </w:rPr>
        <w:t>Logistics</w:t>
      </w:r>
      <w:proofErr w:type="spellEnd"/>
      <w:r w:rsidRPr="00A630A9">
        <w:rPr>
          <w:lang w:val="fr-BE"/>
        </w:rPr>
        <w:t xml:space="preserve"> </w:t>
      </w:r>
      <w:r w:rsidR="0034257D" w:rsidRPr="00A630A9">
        <w:rPr>
          <w:lang w:val="fr-BE"/>
        </w:rPr>
        <w:t>Contact</w:t>
      </w:r>
      <w:r w:rsidRPr="00A630A9">
        <w:rPr>
          <w:lang w:val="fr-BE"/>
        </w:rPr>
        <w:t xml:space="preserve"> </w:t>
      </w:r>
      <w:proofErr w:type="spellStart"/>
      <w:r w:rsidRPr="00A630A9">
        <w:rPr>
          <w:lang w:val="fr-BE"/>
        </w:rPr>
        <w:t>person</w:t>
      </w:r>
      <w:proofErr w:type="spellEnd"/>
      <w:r w:rsidR="0034257D" w:rsidRPr="00A630A9">
        <w:rPr>
          <w:lang w:val="fr-BE"/>
        </w:rPr>
        <w:t xml:space="preserve"> : </w:t>
      </w:r>
      <w:hyperlink r:id="rId10" w:history="1">
        <w:r w:rsidR="00FE27A4" w:rsidRPr="0086001A">
          <w:rPr>
            <w:rStyle w:val="Lienhypertexte"/>
            <w:lang w:val="fr-BE"/>
          </w:rPr>
          <w:t>caroline.vanschendel@uclouvain.be</w:t>
        </w:r>
      </w:hyperlink>
    </w:p>
    <w:p w:rsidR="00644DA7" w:rsidRDefault="00644DA7" w:rsidP="0034257D">
      <w:pPr>
        <w:spacing w:after="0"/>
        <w:rPr>
          <w:rStyle w:val="Lienhypertexte"/>
          <w:lang w:val="fr-BE"/>
        </w:rPr>
      </w:pPr>
      <w:proofErr w:type="spellStart"/>
      <w:r w:rsidRPr="00A630A9">
        <w:rPr>
          <w:lang w:val="fr-BE"/>
        </w:rPr>
        <w:t>Scientific</w:t>
      </w:r>
      <w:proofErr w:type="spellEnd"/>
      <w:r w:rsidRPr="00A630A9">
        <w:rPr>
          <w:lang w:val="fr-BE"/>
        </w:rPr>
        <w:t xml:space="preserve"> Contact </w:t>
      </w:r>
      <w:proofErr w:type="spellStart"/>
      <w:r w:rsidRPr="00A630A9">
        <w:rPr>
          <w:lang w:val="fr-BE"/>
        </w:rPr>
        <w:t>person</w:t>
      </w:r>
      <w:proofErr w:type="spellEnd"/>
      <w:r w:rsidRPr="00A630A9">
        <w:rPr>
          <w:lang w:val="fr-BE"/>
        </w:rPr>
        <w:t xml:space="preserve">: </w:t>
      </w:r>
      <w:hyperlink r:id="rId11" w:history="1">
        <w:r w:rsidRPr="00A630A9">
          <w:rPr>
            <w:rStyle w:val="Lienhypertexte"/>
            <w:lang w:val="fr-BE"/>
          </w:rPr>
          <w:t>tom.dedeurwaerdere@uclouvain.be</w:t>
        </w:r>
      </w:hyperlink>
    </w:p>
    <w:p w:rsidR="00306CE8" w:rsidRPr="00A630A9" w:rsidRDefault="00306CE8" w:rsidP="0034257D">
      <w:pPr>
        <w:spacing w:after="0"/>
        <w:rPr>
          <w:lang w:val="fr-BE"/>
        </w:rPr>
      </w:pPr>
    </w:p>
    <w:p w:rsidR="0034257D" w:rsidRPr="00A630A9" w:rsidRDefault="0034257D" w:rsidP="0034257D">
      <w:pPr>
        <w:spacing w:after="0"/>
        <w:rPr>
          <w:b/>
          <w:lang w:val="fr-BE"/>
        </w:rPr>
      </w:pPr>
    </w:p>
    <w:p w:rsidR="0034257D" w:rsidRDefault="00644DA7" w:rsidP="0034257D">
      <w:pPr>
        <w:spacing w:after="0"/>
        <w:rPr>
          <w:b/>
          <w:lang w:val="fr-BE"/>
        </w:rPr>
      </w:pPr>
      <w:r w:rsidRPr="00A630A9">
        <w:rPr>
          <w:b/>
          <w:lang w:val="fr-BE"/>
        </w:rPr>
        <w:t xml:space="preserve">International </w:t>
      </w:r>
      <w:proofErr w:type="spellStart"/>
      <w:r w:rsidR="0034257D" w:rsidRPr="00A630A9">
        <w:rPr>
          <w:b/>
          <w:lang w:val="fr-BE"/>
        </w:rPr>
        <w:t>Scientific</w:t>
      </w:r>
      <w:proofErr w:type="spellEnd"/>
      <w:r w:rsidR="0034257D" w:rsidRPr="00A630A9">
        <w:rPr>
          <w:b/>
          <w:lang w:val="fr-BE"/>
        </w:rPr>
        <w:t xml:space="preserve"> </w:t>
      </w:r>
      <w:proofErr w:type="spellStart"/>
      <w:r w:rsidR="0034257D" w:rsidRPr="00A630A9">
        <w:rPr>
          <w:b/>
          <w:lang w:val="fr-BE"/>
        </w:rPr>
        <w:t>Committee</w:t>
      </w:r>
      <w:proofErr w:type="spellEnd"/>
      <w:r w:rsidR="0034257D" w:rsidRPr="00A630A9">
        <w:rPr>
          <w:b/>
          <w:lang w:val="fr-BE"/>
        </w:rPr>
        <w:t xml:space="preserve"> </w:t>
      </w:r>
    </w:p>
    <w:p w:rsidR="00306CE8" w:rsidRPr="00A630A9" w:rsidRDefault="00306CE8" w:rsidP="0034257D">
      <w:pPr>
        <w:spacing w:after="0"/>
        <w:rPr>
          <w:b/>
          <w:lang w:val="fr-BE"/>
        </w:rPr>
      </w:pPr>
    </w:p>
    <w:p w:rsidR="0034257D" w:rsidRPr="00A630A9" w:rsidRDefault="0034257D" w:rsidP="0034257D">
      <w:pPr>
        <w:spacing w:after="0"/>
        <w:rPr>
          <w:lang w:val="fr-BE"/>
        </w:rPr>
      </w:pPr>
      <w:r w:rsidRPr="00A630A9">
        <w:rPr>
          <w:lang w:val="fr-BE"/>
        </w:rPr>
        <w:t xml:space="preserve">Wouter De </w:t>
      </w:r>
      <w:proofErr w:type="spellStart"/>
      <w:r w:rsidRPr="00A630A9">
        <w:rPr>
          <w:lang w:val="fr-BE"/>
        </w:rPr>
        <w:t>Groot</w:t>
      </w:r>
      <w:proofErr w:type="spellEnd"/>
      <w:r w:rsidRPr="00A630A9">
        <w:rPr>
          <w:lang w:val="fr-BE"/>
        </w:rPr>
        <w:t xml:space="preserve"> (Chair)</w:t>
      </w:r>
      <w:r w:rsidR="00644DA7" w:rsidRPr="00A630A9">
        <w:rPr>
          <w:lang w:val="fr-BE"/>
        </w:rPr>
        <w:t xml:space="preserve">, </w:t>
      </w:r>
      <w:proofErr w:type="spellStart"/>
      <w:r w:rsidR="00644DA7" w:rsidRPr="00A630A9">
        <w:rPr>
          <w:lang w:val="fr-BE"/>
        </w:rPr>
        <w:t>Radboud</w:t>
      </w:r>
      <w:proofErr w:type="spellEnd"/>
      <w:r w:rsidR="00644DA7" w:rsidRPr="00A630A9">
        <w:rPr>
          <w:lang w:val="fr-BE"/>
        </w:rPr>
        <w:t xml:space="preserve"> </w:t>
      </w:r>
      <w:proofErr w:type="spellStart"/>
      <w:r w:rsidR="00644DA7" w:rsidRPr="00A630A9">
        <w:rPr>
          <w:lang w:val="fr-BE"/>
        </w:rPr>
        <w:t>University</w:t>
      </w:r>
      <w:proofErr w:type="spellEnd"/>
      <w:r w:rsidR="00644DA7" w:rsidRPr="00A630A9">
        <w:rPr>
          <w:lang w:val="fr-BE"/>
        </w:rPr>
        <w:t xml:space="preserve">, </w:t>
      </w:r>
      <w:proofErr w:type="spellStart"/>
      <w:r w:rsidR="00644DA7" w:rsidRPr="00A630A9">
        <w:rPr>
          <w:lang w:val="fr-BE"/>
        </w:rPr>
        <w:t>Netherlands</w:t>
      </w:r>
      <w:proofErr w:type="spellEnd"/>
    </w:p>
    <w:p w:rsidR="0034257D" w:rsidRPr="00644DA7" w:rsidRDefault="0034257D" w:rsidP="0034257D">
      <w:pPr>
        <w:spacing w:after="0"/>
      </w:pPr>
      <w:r w:rsidRPr="00644DA7">
        <w:t>Marino Bonaiuto</w:t>
      </w:r>
      <w:r w:rsidR="00644DA7" w:rsidRPr="00644DA7">
        <w:t xml:space="preserve">, </w:t>
      </w:r>
      <w:proofErr w:type="spellStart"/>
      <w:r w:rsidR="00644DA7" w:rsidRPr="00644DA7">
        <w:t>Sapienza</w:t>
      </w:r>
      <w:proofErr w:type="spellEnd"/>
      <w:r w:rsidR="00644DA7" w:rsidRPr="00644DA7">
        <w:t xml:space="preserve"> University of Rome</w:t>
      </w:r>
      <w:r w:rsidR="00644DA7">
        <w:t>, Italy</w:t>
      </w:r>
    </w:p>
    <w:p w:rsidR="0034257D" w:rsidRPr="00644DA7" w:rsidRDefault="0034257D" w:rsidP="0034257D">
      <w:pPr>
        <w:spacing w:after="0"/>
        <w:rPr>
          <w:lang w:val="fr-BE"/>
        </w:rPr>
      </w:pPr>
      <w:r w:rsidRPr="00644DA7">
        <w:rPr>
          <w:lang w:val="fr-BE"/>
        </w:rPr>
        <w:t>Tom Dedeurwaerdere</w:t>
      </w:r>
      <w:r w:rsidR="00644DA7" w:rsidRPr="00644DA7">
        <w:rPr>
          <w:lang w:val="fr-BE"/>
        </w:rPr>
        <w:t xml:space="preserve">, Université catholique de Louvain, </w:t>
      </w:r>
      <w:proofErr w:type="spellStart"/>
      <w:r w:rsidR="00644DA7" w:rsidRPr="00644DA7">
        <w:rPr>
          <w:lang w:val="fr-BE"/>
        </w:rPr>
        <w:t>Belgium</w:t>
      </w:r>
      <w:proofErr w:type="spellEnd"/>
    </w:p>
    <w:p w:rsidR="0034257D" w:rsidRPr="00644DA7" w:rsidRDefault="0034257D" w:rsidP="0034257D">
      <w:pPr>
        <w:spacing w:after="0"/>
      </w:pPr>
      <w:r w:rsidRPr="00644DA7">
        <w:t>Luuk Knippenberg</w:t>
      </w:r>
      <w:r w:rsidR="00644DA7" w:rsidRPr="00644DA7">
        <w:t xml:space="preserve">, </w:t>
      </w:r>
      <w:proofErr w:type="spellStart"/>
      <w:r w:rsidR="00644DA7">
        <w:t>Radboud</w:t>
      </w:r>
      <w:proofErr w:type="spellEnd"/>
      <w:r w:rsidR="00644DA7">
        <w:t xml:space="preserve"> University, Netherlands</w:t>
      </w:r>
    </w:p>
    <w:p w:rsidR="0034257D" w:rsidRPr="00644DA7" w:rsidRDefault="0034257D" w:rsidP="0034257D">
      <w:pPr>
        <w:spacing w:after="0"/>
      </w:pPr>
      <w:r w:rsidRPr="00644DA7">
        <w:t>John O’Neill</w:t>
      </w:r>
      <w:r w:rsidR="00644DA7" w:rsidRPr="00644DA7">
        <w:t>, University of Manchester, UK</w:t>
      </w:r>
    </w:p>
    <w:p w:rsidR="00C875E0" w:rsidRDefault="00C875E0" w:rsidP="00B8444A">
      <w:pPr>
        <w:spacing w:after="0"/>
      </w:pPr>
    </w:p>
    <w:p w:rsidR="00D1414E" w:rsidRDefault="00D1414E">
      <w:pPr>
        <w:rPr>
          <w:b/>
        </w:rPr>
      </w:pPr>
      <w:r>
        <w:rPr>
          <w:b/>
        </w:rPr>
        <w:br w:type="page"/>
      </w:r>
    </w:p>
    <w:p w:rsidR="00D1414E" w:rsidRPr="00FE27A4" w:rsidRDefault="00D1414E">
      <w:pPr>
        <w:rPr>
          <w:b/>
          <w:color w:val="365F91" w:themeColor="accent1" w:themeShade="BF"/>
        </w:rPr>
      </w:pPr>
      <w:r w:rsidRPr="00FE27A4">
        <w:rPr>
          <w:b/>
          <w:color w:val="365F91" w:themeColor="accent1" w:themeShade="BF"/>
        </w:rPr>
        <w:lastRenderedPageBreak/>
        <w:t>Background and rationale</w:t>
      </w:r>
    </w:p>
    <w:p w:rsidR="00D1414E" w:rsidRPr="00A44B46" w:rsidRDefault="00D1414E" w:rsidP="00306CE8">
      <w:pPr>
        <w:pStyle w:val="NormalWeb"/>
        <w:spacing w:line="276" w:lineRule="auto"/>
        <w:jc w:val="both"/>
        <w:rPr>
          <w:sz w:val="22"/>
          <w:szCs w:val="22"/>
          <w:lang w:val="en-GB"/>
        </w:rPr>
      </w:pPr>
      <w:r w:rsidRPr="00A44B46">
        <w:rPr>
          <w:sz w:val="22"/>
          <w:szCs w:val="22"/>
          <w:lang w:val="en-GB"/>
        </w:rPr>
        <w:t>A variety of initiatives and policies have been proposed that are going beyond “economic valuation”, and aim to reveal more effectively the broad range of biodiversity values that motivate actors and involve stakeholders promoting these values. Prominent methods that have grown in importance for revealing biodiversity values are participatory assessment and scenario building or deliberative multi-stakeholder meeting amongst others. Various governance arrangements that build networks of state and non-state collective actors in implementing biodiversity policies have equally come to forefront of the policy debate.</w:t>
      </w:r>
    </w:p>
    <w:p w:rsidR="00D1414E" w:rsidRPr="00A44B46" w:rsidRDefault="00D1414E" w:rsidP="00306CE8">
      <w:pPr>
        <w:pStyle w:val="NormalWeb"/>
        <w:spacing w:line="276" w:lineRule="auto"/>
        <w:jc w:val="both"/>
        <w:rPr>
          <w:sz w:val="22"/>
          <w:szCs w:val="22"/>
          <w:lang w:val="en-GB"/>
        </w:rPr>
      </w:pPr>
      <w:r w:rsidRPr="00A44B46">
        <w:rPr>
          <w:sz w:val="22"/>
          <w:szCs w:val="22"/>
          <w:lang w:val="en-GB"/>
        </w:rPr>
        <w:t xml:space="preserve">The International Conference on “Beyond economic valuation: alternative ways to express the value of biodiversity in science and policy” aims to bring together leading people from a number of international scientific research communities, senior science policy advisors, stakeholders and practitioners, to discuss the rationale and practical feasibility of these innovative institutional governance arrangements, in the field of natural resource management and sustainable agriculture. </w:t>
      </w:r>
    </w:p>
    <w:p w:rsidR="00D1414E" w:rsidRPr="00A44B46" w:rsidRDefault="00D1414E" w:rsidP="00306CE8">
      <w:pPr>
        <w:pStyle w:val="NormalWeb"/>
        <w:spacing w:line="276" w:lineRule="auto"/>
        <w:jc w:val="both"/>
        <w:rPr>
          <w:sz w:val="22"/>
          <w:szCs w:val="22"/>
          <w:lang w:val="en-GB"/>
        </w:rPr>
      </w:pPr>
      <w:r w:rsidRPr="00A44B46">
        <w:rPr>
          <w:sz w:val="22"/>
          <w:szCs w:val="22"/>
          <w:lang w:val="en-GB"/>
        </w:rPr>
        <w:t>The conference aims to make a major contribution to these proposals’ conceptual foundations from a broad interdisciplinary perspective and to analyse the role of participation of stakeholders and practitioners in research on biodiversity values and policy implementation. But it is equally important to devise appropriate, contextually relevant, methods of assessing the effectiveness of these new participatory and deliberative methods for expressing biodiversity values, and identifying likely unintended and dysfunctional outcomes.</w:t>
      </w:r>
    </w:p>
    <w:p w:rsidR="00D1414E" w:rsidRPr="00A44B46" w:rsidRDefault="00D1414E" w:rsidP="00306CE8">
      <w:pPr>
        <w:pStyle w:val="NormalWeb"/>
        <w:spacing w:line="276" w:lineRule="auto"/>
        <w:jc w:val="both"/>
        <w:rPr>
          <w:sz w:val="22"/>
          <w:szCs w:val="22"/>
          <w:lang w:val="en-GB"/>
        </w:rPr>
      </w:pPr>
      <w:r w:rsidRPr="00A44B46">
        <w:rPr>
          <w:sz w:val="22"/>
          <w:szCs w:val="22"/>
          <w:lang w:val="en-GB"/>
        </w:rPr>
        <w:t>To address these issues, the conference organizers contemplate a one day international conference event, including “state of the art” sessions by high level key-note speakers, a lunch debate on “</w:t>
      </w:r>
      <w:proofErr w:type="spellStart"/>
      <w:r w:rsidRPr="00A44B46">
        <w:rPr>
          <w:sz w:val="22"/>
          <w:szCs w:val="22"/>
          <w:lang w:val="en-GB"/>
        </w:rPr>
        <w:t>transdisciplinary</w:t>
      </w:r>
      <w:proofErr w:type="spellEnd"/>
      <w:r w:rsidRPr="00A44B46">
        <w:rPr>
          <w:sz w:val="22"/>
          <w:szCs w:val="22"/>
          <w:lang w:val="en-GB"/>
        </w:rPr>
        <w:t xml:space="preserve"> research”, contributions from stakeholder representatives on “lessons learned” and a panel discussion with senior EU staff, stakeholder representatives and academic experts.  </w:t>
      </w:r>
    </w:p>
    <w:p w:rsidR="00D1414E" w:rsidRDefault="00D1414E">
      <w:pPr>
        <w:rPr>
          <w:b/>
        </w:rPr>
      </w:pPr>
      <w:r>
        <w:rPr>
          <w:b/>
        </w:rPr>
        <w:br w:type="page"/>
      </w:r>
    </w:p>
    <w:p w:rsidR="009C6175" w:rsidRPr="00FE27A4" w:rsidRDefault="00B65F0B" w:rsidP="009C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b/>
          <w:color w:val="365F91" w:themeColor="accent1" w:themeShade="BF"/>
          <w:sz w:val="24"/>
        </w:rPr>
      </w:pPr>
      <w:r w:rsidRPr="00FE27A4">
        <w:rPr>
          <w:b/>
          <w:color w:val="365F91" w:themeColor="accent1" w:themeShade="BF"/>
          <w:sz w:val="24"/>
        </w:rPr>
        <w:lastRenderedPageBreak/>
        <w:t xml:space="preserve">Draft conference Program </w:t>
      </w:r>
      <w:r w:rsidR="00343990" w:rsidRPr="00FE27A4">
        <w:rPr>
          <w:b/>
          <w:color w:val="365F91" w:themeColor="accent1" w:themeShade="BF"/>
          <w:sz w:val="24"/>
        </w:rPr>
        <w:t>for Monday 24</w:t>
      </w:r>
      <w:r w:rsidR="00343990" w:rsidRPr="00FE27A4">
        <w:rPr>
          <w:b/>
          <w:color w:val="365F91" w:themeColor="accent1" w:themeShade="BF"/>
          <w:sz w:val="24"/>
          <w:vertAlign w:val="superscript"/>
        </w:rPr>
        <w:t>th</w:t>
      </w:r>
      <w:r w:rsidR="00343990" w:rsidRPr="00FE27A4">
        <w:rPr>
          <w:b/>
          <w:color w:val="365F91" w:themeColor="accent1" w:themeShade="BF"/>
          <w:sz w:val="24"/>
        </w:rPr>
        <w:t xml:space="preserve"> of March</w:t>
      </w:r>
      <w:r w:rsidR="00696C91">
        <w:rPr>
          <w:b/>
          <w:color w:val="365F91" w:themeColor="accent1" w:themeShade="BF"/>
          <w:sz w:val="24"/>
        </w:rPr>
        <w:t xml:space="preserve"> </w:t>
      </w:r>
    </w:p>
    <w:p w:rsidR="00B65F0B" w:rsidRDefault="00B65F0B" w:rsidP="009C6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p>
    <w:p w:rsidR="00B8444A" w:rsidRDefault="00B8444A" w:rsidP="00B8444A">
      <w:pPr>
        <w:spacing w:after="0"/>
      </w:pPr>
      <w:r w:rsidRPr="00B8444A">
        <w:t>9:00 Welcome coffee</w:t>
      </w:r>
    </w:p>
    <w:p w:rsidR="00EA7427" w:rsidRPr="00B8444A" w:rsidRDefault="00EA7427" w:rsidP="00B8444A">
      <w:pPr>
        <w:spacing w:after="0"/>
      </w:pPr>
    </w:p>
    <w:p w:rsidR="00B8444A" w:rsidRDefault="00B8444A">
      <w:r w:rsidRPr="00B8444A">
        <w:t xml:space="preserve">9:30 </w:t>
      </w:r>
      <w:r w:rsidR="003833EC">
        <w:t>Introduction</w:t>
      </w:r>
      <w:r w:rsidR="0034257D">
        <w:t xml:space="preserve"> to the conference</w:t>
      </w:r>
      <w:r w:rsidR="003833EC">
        <w:t xml:space="preserve">: </w:t>
      </w:r>
      <w:r w:rsidR="0034257D">
        <w:t>A</w:t>
      </w:r>
      <w:r w:rsidR="00EA7427">
        <w:t xml:space="preserve">ddressing </w:t>
      </w:r>
      <w:r w:rsidR="00EA7427" w:rsidRPr="00EA7427">
        <w:t>Motivations for Nature in Biodiversity</w:t>
      </w:r>
      <w:r w:rsidR="00644DA7">
        <w:t xml:space="preserve"> Governance</w:t>
      </w:r>
      <w:r w:rsidR="00EA7427" w:rsidRPr="00EA7427">
        <w:t xml:space="preserve"> </w:t>
      </w:r>
    </w:p>
    <w:p w:rsidR="006A617D" w:rsidRPr="006A617D" w:rsidRDefault="006A617D" w:rsidP="006A617D">
      <w:pPr>
        <w:spacing w:after="0"/>
        <w:ind w:left="720"/>
        <w:rPr>
          <w:lang w:val="en-US"/>
        </w:rPr>
      </w:pPr>
      <w:r w:rsidRPr="006A617D">
        <w:rPr>
          <w:lang w:val="en-US"/>
        </w:rPr>
        <w:t xml:space="preserve">Tom Dedeurwaerdere, Scientific Coordinator of the Conference, </w:t>
      </w:r>
      <w:proofErr w:type="spellStart"/>
      <w:r w:rsidRPr="006A617D">
        <w:rPr>
          <w:lang w:val="en-US"/>
        </w:rPr>
        <w:t>Université</w:t>
      </w:r>
      <w:proofErr w:type="spellEnd"/>
      <w:r w:rsidRPr="006A617D">
        <w:rPr>
          <w:lang w:val="en-US"/>
        </w:rPr>
        <w:t xml:space="preserve"> </w:t>
      </w:r>
      <w:proofErr w:type="spellStart"/>
      <w:r w:rsidRPr="006A617D">
        <w:rPr>
          <w:lang w:val="en-US"/>
        </w:rPr>
        <w:t>catholique</w:t>
      </w:r>
      <w:proofErr w:type="spellEnd"/>
      <w:r w:rsidRPr="006A617D">
        <w:rPr>
          <w:lang w:val="en-US"/>
        </w:rPr>
        <w:t xml:space="preserve"> de Louvain, Belgium</w:t>
      </w:r>
    </w:p>
    <w:p w:rsidR="006A617D" w:rsidRPr="006A617D" w:rsidRDefault="006A617D" w:rsidP="006A617D">
      <w:pPr>
        <w:spacing w:after="0"/>
        <w:ind w:left="720"/>
        <w:rPr>
          <w:lang w:val="en-US"/>
        </w:rPr>
      </w:pPr>
      <w:proofErr w:type="spellStart"/>
      <w:r w:rsidRPr="006A617D">
        <w:rPr>
          <w:lang w:val="en-US"/>
        </w:rPr>
        <w:t>Wouter</w:t>
      </w:r>
      <w:proofErr w:type="spellEnd"/>
      <w:r w:rsidRPr="006A617D">
        <w:rPr>
          <w:lang w:val="en-US"/>
        </w:rPr>
        <w:t xml:space="preserve"> De Groot, BIOMOT consortium Coordinator, </w:t>
      </w:r>
      <w:proofErr w:type="spellStart"/>
      <w:r w:rsidRPr="006A617D">
        <w:rPr>
          <w:lang w:val="en-US"/>
        </w:rPr>
        <w:t>Radboud</w:t>
      </w:r>
      <w:proofErr w:type="spellEnd"/>
      <w:r w:rsidRPr="006A617D">
        <w:rPr>
          <w:lang w:val="en-US"/>
        </w:rPr>
        <w:t xml:space="preserve"> University, Netherlands</w:t>
      </w:r>
    </w:p>
    <w:p w:rsidR="00E01636" w:rsidRDefault="00E01636" w:rsidP="00A44B46">
      <w:pPr>
        <w:spacing w:after="0"/>
        <w:ind w:left="720"/>
      </w:pPr>
      <w:r w:rsidRPr="00A44B46">
        <w:t xml:space="preserve">Birgit de </w:t>
      </w:r>
      <w:proofErr w:type="spellStart"/>
      <w:r w:rsidR="00A44B46" w:rsidRPr="00A44B46">
        <w:t>Boissezon</w:t>
      </w:r>
      <w:proofErr w:type="spellEnd"/>
      <w:r w:rsidR="00A44B46" w:rsidRPr="00A44B46">
        <w:t xml:space="preserve">, </w:t>
      </w:r>
      <w:r w:rsidR="00696C91" w:rsidRPr="00696C91">
        <w:t>Head of Unit, Unit I3 - Sustainable M</w:t>
      </w:r>
      <w:r w:rsidR="00696C91">
        <w:t>anagement of Natural Resources,</w:t>
      </w:r>
      <w:r w:rsidR="00696C91" w:rsidRPr="00696C91">
        <w:t xml:space="preserve"> DG Research and Innovation </w:t>
      </w:r>
      <w:r w:rsidRPr="00A44B46">
        <w:t>(T</w:t>
      </w:r>
      <w:r w:rsidR="00871FCD">
        <w:t xml:space="preserve">o </w:t>
      </w:r>
      <w:r w:rsidR="00FE27A4">
        <w:t>b</w:t>
      </w:r>
      <w:r w:rsidR="00871FCD">
        <w:t xml:space="preserve">e </w:t>
      </w:r>
      <w:r w:rsidR="00FE27A4">
        <w:t>c</w:t>
      </w:r>
      <w:r w:rsidR="00871FCD">
        <w:t>onfirmed</w:t>
      </w:r>
      <w:r w:rsidRPr="00A44B46">
        <w:t>)</w:t>
      </w:r>
    </w:p>
    <w:p w:rsidR="00F2572F" w:rsidRDefault="00F2572F" w:rsidP="00F2572F">
      <w:pPr>
        <w:spacing w:after="0"/>
      </w:pPr>
    </w:p>
    <w:p w:rsidR="002813D1" w:rsidRDefault="003F5ECA" w:rsidP="00E01636">
      <w:r>
        <w:t>10:0</w:t>
      </w:r>
      <w:r w:rsidR="00696C91">
        <w:t>0</w:t>
      </w:r>
      <w:r w:rsidR="009C6175">
        <w:t>-11</w:t>
      </w:r>
      <w:r w:rsidR="00770A94">
        <w:t>:0</w:t>
      </w:r>
      <w:r w:rsidR="00066AD3">
        <w:t xml:space="preserve">0 </w:t>
      </w:r>
      <w:r w:rsidR="00A924EB">
        <w:t xml:space="preserve">General </w:t>
      </w:r>
      <w:r w:rsidR="00066AD3">
        <w:t>key-notes</w:t>
      </w:r>
      <w:r w:rsidR="00F221A9">
        <w:t xml:space="preserve">: </w:t>
      </w:r>
      <w:r w:rsidR="0034257D" w:rsidRPr="003B4944">
        <w:t>“Building motivations for Nature into Biodiversity initiatives: motivational drivers and deliberative and participatory governance approaches”</w:t>
      </w:r>
    </w:p>
    <w:p w:rsidR="00B65F0B" w:rsidRDefault="00B65F0B" w:rsidP="00B65F0B">
      <w:r>
        <w:t>Expressing the non-monetary values of ecosystem services and biodiversity. Lessons from environmental assessment and scenario building.</w:t>
      </w:r>
    </w:p>
    <w:p w:rsidR="002813D1" w:rsidRDefault="002813D1" w:rsidP="00D1414E">
      <w:pPr>
        <w:ind w:left="720"/>
      </w:pPr>
      <w:r>
        <w:t xml:space="preserve">Joachim Spangenberg, </w:t>
      </w:r>
      <w:r w:rsidRPr="00730EB6">
        <w:t>Sustainable Europe Research Institute SERI Germany, HQ, Faculty Member</w:t>
      </w:r>
      <w:r>
        <w:t xml:space="preserve"> </w:t>
      </w:r>
    </w:p>
    <w:p w:rsidR="002813D1" w:rsidRDefault="002813D1" w:rsidP="002813D1">
      <w:r>
        <w:t>Motivational drivers and governance for environmental initiatives in urban context: the point of view of the research on social psychology</w:t>
      </w:r>
    </w:p>
    <w:p w:rsidR="002813D1" w:rsidRPr="001022A3" w:rsidRDefault="002813D1" w:rsidP="00B65F0B">
      <w:pPr>
        <w:ind w:left="720"/>
        <w:rPr>
          <w:lang w:val="nl-BE"/>
        </w:rPr>
      </w:pPr>
      <w:r w:rsidRPr="001022A3">
        <w:rPr>
          <w:lang w:val="nl-BE"/>
        </w:rPr>
        <w:t xml:space="preserve">Linda Steg (Professor of </w:t>
      </w:r>
      <w:proofErr w:type="spellStart"/>
      <w:r w:rsidRPr="001022A3">
        <w:rPr>
          <w:lang w:val="nl-BE"/>
        </w:rPr>
        <w:t>Environmental</w:t>
      </w:r>
      <w:proofErr w:type="spellEnd"/>
      <w:r w:rsidRPr="001022A3">
        <w:rPr>
          <w:lang w:val="nl-BE"/>
        </w:rPr>
        <w:t xml:space="preserve"> </w:t>
      </w:r>
      <w:proofErr w:type="spellStart"/>
      <w:r w:rsidRPr="001022A3">
        <w:rPr>
          <w:lang w:val="nl-BE"/>
        </w:rPr>
        <w:t>Psychology</w:t>
      </w:r>
      <w:proofErr w:type="spellEnd"/>
      <w:r w:rsidRPr="001022A3">
        <w:rPr>
          <w:lang w:val="nl-BE"/>
        </w:rPr>
        <w:t xml:space="preserve">, Rijksuniversiteit Groningen, the Netherlands) </w:t>
      </w:r>
    </w:p>
    <w:p w:rsidR="002813D1" w:rsidRPr="002813D1" w:rsidRDefault="002813D1" w:rsidP="002813D1">
      <w:r w:rsidRPr="002813D1">
        <w:t>11:00-11:30 coffee br</w:t>
      </w:r>
      <w:r w:rsidR="00FE27A4">
        <w:t>ea</w:t>
      </w:r>
      <w:r w:rsidRPr="002813D1">
        <w:t>k</w:t>
      </w:r>
    </w:p>
    <w:p w:rsidR="002813D1" w:rsidRDefault="002813D1" w:rsidP="002813D1">
      <w:r>
        <w:t>11:30-12:00 Motivational drivers and governance in biodiversity initiatives: the point of view of research on institutions and behavioural change</w:t>
      </w:r>
    </w:p>
    <w:p w:rsidR="002813D1" w:rsidRDefault="002813D1" w:rsidP="00A44B46">
      <w:pPr>
        <w:ind w:left="720"/>
      </w:pPr>
      <w:proofErr w:type="spellStart"/>
      <w:r>
        <w:t>Arild</w:t>
      </w:r>
      <w:proofErr w:type="spellEnd"/>
      <w:r>
        <w:t xml:space="preserve"> </w:t>
      </w:r>
      <w:proofErr w:type="spellStart"/>
      <w:r>
        <w:t>Vatn</w:t>
      </w:r>
      <w:proofErr w:type="spellEnd"/>
      <w:r>
        <w:t xml:space="preserve"> (professor of </w:t>
      </w:r>
      <w:r w:rsidRPr="00CD150D">
        <w:t>institutional and ecological economics</w:t>
      </w:r>
      <w:r>
        <w:t xml:space="preserve"> at the Norwegian University of Life Sciences) </w:t>
      </w:r>
    </w:p>
    <w:p w:rsidR="002813D1" w:rsidRDefault="00696C91" w:rsidP="002813D1">
      <w:r>
        <w:t>12:00-</w:t>
      </w:r>
      <w:r w:rsidR="00CF3903">
        <w:t>12:30</w:t>
      </w:r>
      <w:r w:rsidR="002813D1">
        <w:t xml:space="preserve"> </w:t>
      </w:r>
      <w:r w:rsidR="002813D1" w:rsidRPr="00770A94">
        <w:t xml:space="preserve">Alternative ways to express the value of biodiversity in EU </w:t>
      </w:r>
      <w:r w:rsidR="002813D1">
        <w:t xml:space="preserve">Research and its impact on policy </w:t>
      </w:r>
      <w:r>
        <w:t>(</w:t>
      </w:r>
      <w:r w:rsidRPr="00696C91">
        <w:t>from FP7 to Horizon 2020</w:t>
      </w:r>
      <w:r>
        <w:t>)</w:t>
      </w:r>
    </w:p>
    <w:p w:rsidR="00D1414E" w:rsidRPr="00696C91" w:rsidRDefault="00D1414E" w:rsidP="00696C91">
      <w:pPr>
        <w:ind w:left="720"/>
        <w:rPr>
          <w:rFonts w:ascii="Calibri" w:hAnsi="Calibri" w:cs="Calibri"/>
          <w:lang w:val="en-US"/>
        </w:rPr>
      </w:pPr>
      <w:r>
        <w:rPr>
          <w:rFonts w:ascii="Calibri" w:hAnsi="Calibri" w:cs="Calibri"/>
        </w:rPr>
        <w:t xml:space="preserve">Adrian Peres, DG Research and Innovation, </w:t>
      </w:r>
      <w:r w:rsidR="00696C91" w:rsidRPr="00696C91">
        <w:rPr>
          <w:rFonts w:ascii="Calibri" w:hAnsi="Calibri" w:cs="Calibri"/>
          <w:lang w:val="en-US"/>
        </w:rPr>
        <w:t>Unit I3 – Sustainable Management of Natural Resources</w:t>
      </w:r>
    </w:p>
    <w:p w:rsidR="002813D1" w:rsidRPr="00976037" w:rsidRDefault="00696C91" w:rsidP="002813D1">
      <w:pPr>
        <w:ind w:left="720"/>
        <w:rPr>
          <w:rFonts w:ascii="Calibri" w:hAnsi="Calibri" w:cs="Calibri"/>
        </w:rPr>
      </w:pPr>
      <w:proofErr w:type="spellStart"/>
      <w:r>
        <w:rPr>
          <w:rFonts w:ascii="Calibri" w:hAnsi="Calibri" w:cs="Calibri"/>
        </w:rPr>
        <w:t>Strahil</w:t>
      </w:r>
      <w:proofErr w:type="spellEnd"/>
      <w:r>
        <w:rPr>
          <w:rFonts w:ascii="Calibri" w:hAnsi="Calibri" w:cs="Calibri"/>
        </w:rPr>
        <w:t xml:space="preserve"> </w:t>
      </w:r>
      <w:proofErr w:type="spellStart"/>
      <w:r>
        <w:rPr>
          <w:rFonts w:ascii="Calibri" w:hAnsi="Calibri" w:cs="Calibri"/>
        </w:rPr>
        <w:t>Christov</w:t>
      </w:r>
      <w:proofErr w:type="spellEnd"/>
      <w:r w:rsidR="002813D1" w:rsidRPr="00376D58">
        <w:rPr>
          <w:rFonts w:ascii="Calibri" w:hAnsi="Calibri" w:cs="Calibri"/>
        </w:rPr>
        <w:t xml:space="preserve">, DG </w:t>
      </w:r>
      <w:r w:rsidRPr="00376D58">
        <w:rPr>
          <w:rFonts w:ascii="Calibri" w:hAnsi="Calibri" w:cs="Calibri"/>
        </w:rPr>
        <w:t>Environment,</w:t>
      </w:r>
      <w:r w:rsidR="002813D1" w:rsidRPr="00376D58">
        <w:rPr>
          <w:rFonts w:ascii="Calibri" w:hAnsi="Calibri" w:cs="Calibri"/>
        </w:rPr>
        <w:t xml:space="preserve"> Unit B2 ‐ Biodiversity</w:t>
      </w:r>
    </w:p>
    <w:p w:rsidR="002813D1" w:rsidRPr="00E01636" w:rsidRDefault="00CF3903" w:rsidP="002813D1">
      <w:r>
        <w:t>12:30-14:00</w:t>
      </w:r>
      <w:r w:rsidR="002813D1">
        <w:t xml:space="preserve"> Light lunch at the </w:t>
      </w:r>
      <w:r w:rsidR="002813D1" w:rsidRPr="00E01636">
        <w:t>Natural Science Museum</w:t>
      </w:r>
      <w:r w:rsidR="002813D1">
        <w:t xml:space="preserve"> and </w:t>
      </w:r>
      <w:r w:rsidR="00A44B46">
        <w:t>Science-Policy-Society</w:t>
      </w:r>
      <w:r w:rsidR="00D1414E">
        <w:t xml:space="preserve"> </w:t>
      </w:r>
      <w:r w:rsidR="002813D1">
        <w:t>Lunch Debate</w:t>
      </w:r>
      <w:r w:rsidR="00B65F0B">
        <w:t xml:space="preserve"> on </w:t>
      </w:r>
      <w:proofErr w:type="spellStart"/>
      <w:r w:rsidR="00B65F0B">
        <w:t>transdisciplinary</w:t>
      </w:r>
      <w:proofErr w:type="spellEnd"/>
      <w:r w:rsidR="00B65F0B">
        <w:t xml:space="preserve"> research</w:t>
      </w:r>
      <w:r w:rsidR="00D1414E">
        <w:t xml:space="preserve"> for biodiversity and natural resource management (BIOMOT policy brief #3)</w:t>
      </w:r>
    </w:p>
    <w:p w:rsidR="002813D1" w:rsidRPr="002813D1" w:rsidRDefault="00CF3903" w:rsidP="00E01636">
      <w:r>
        <w:t>14:00</w:t>
      </w:r>
      <w:r w:rsidR="00521BF2">
        <w:t>-16:00</w:t>
      </w:r>
      <w:r w:rsidR="00696C91">
        <w:t xml:space="preserve"> General key-notes: “L</w:t>
      </w:r>
      <w:r w:rsidR="00D1414E">
        <w:t>essons from practitioners, projects and governance initiatives”</w:t>
      </w:r>
    </w:p>
    <w:p w:rsidR="00853A87" w:rsidRDefault="00066AD3" w:rsidP="002813D1">
      <w:r>
        <w:t xml:space="preserve">Motivational drivers and </w:t>
      </w:r>
      <w:r w:rsidR="00A630A9">
        <w:t>governance for</w:t>
      </w:r>
      <w:r w:rsidR="00853A87">
        <w:t xml:space="preserve"> biodiversity initiatives: </w:t>
      </w:r>
      <w:r w:rsidR="003F5ECA">
        <w:t>t</w:t>
      </w:r>
      <w:r w:rsidR="003833EC">
        <w:t xml:space="preserve">he point of view of the research on </w:t>
      </w:r>
      <w:r w:rsidR="00853A87">
        <w:t>social network analysis</w:t>
      </w:r>
    </w:p>
    <w:p w:rsidR="00853A87" w:rsidRDefault="003F5ECA" w:rsidP="00A44B46">
      <w:pPr>
        <w:ind w:left="720"/>
      </w:pPr>
      <w:proofErr w:type="spellStart"/>
      <w:r>
        <w:lastRenderedPageBreak/>
        <w:t>Annica</w:t>
      </w:r>
      <w:proofErr w:type="spellEnd"/>
      <w:r>
        <w:t xml:space="preserve"> </w:t>
      </w:r>
      <w:proofErr w:type="spellStart"/>
      <w:r>
        <w:t>Sandström</w:t>
      </w:r>
      <w:proofErr w:type="spellEnd"/>
      <w:r w:rsidR="00853A87">
        <w:t xml:space="preserve">. Associate professor </w:t>
      </w:r>
      <w:r w:rsidR="009C6175">
        <w:t xml:space="preserve">of political science </w:t>
      </w:r>
      <w:r w:rsidR="00853A87">
        <w:t xml:space="preserve">at </w:t>
      </w:r>
      <w:proofErr w:type="spellStart"/>
      <w:r>
        <w:t>Luleå</w:t>
      </w:r>
      <w:proofErr w:type="spellEnd"/>
      <w:r>
        <w:t xml:space="preserve"> University of Technology</w:t>
      </w:r>
      <w:r w:rsidR="009C6175">
        <w:t>, Sweden</w:t>
      </w:r>
    </w:p>
    <w:p w:rsidR="002813D1" w:rsidRDefault="002813D1" w:rsidP="002813D1">
      <w:r>
        <w:t xml:space="preserve">Cultural memory and its role in animal conservation measures </w:t>
      </w:r>
    </w:p>
    <w:p w:rsidR="002813D1" w:rsidRDefault="002813D1" w:rsidP="002813D1">
      <w:pPr>
        <w:ind w:left="720"/>
      </w:pPr>
      <w:r w:rsidRPr="00F2572F">
        <w:t xml:space="preserve">Dolly </w:t>
      </w:r>
      <w:proofErr w:type="spellStart"/>
      <w:r w:rsidRPr="00F2572F">
        <w:t>Jørgensen</w:t>
      </w:r>
      <w:proofErr w:type="spellEnd"/>
      <w:r w:rsidRPr="00F2572F">
        <w:t xml:space="preserve">, Senior Researcher at the Department of Ecology and Environmental Science, </w:t>
      </w:r>
      <w:proofErr w:type="spellStart"/>
      <w:r w:rsidRPr="00F2572F">
        <w:t>Umeå</w:t>
      </w:r>
      <w:proofErr w:type="spellEnd"/>
      <w:r w:rsidRPr="00F2572F">
        <w:t xml:space="preserve"> University, Sweden</w:t>
      </w:r>
      <w:r>
        <w:t xml:space="preserve"> (specialized in environmental history)</w:t>
      </w:r>
    </w:p>
    <w:p w:rsidR="00B65F0B" w:rsidRPr="00D1414E" w:rsidRDefault="00B65F0B" w:rsidP="00B65F0B">
      <w:r w:rsidRPr="00D1414E">
        <w:t>Arguments for biodiversity in policy networks</w:t>
      </w:r>
      <w:r w:rsidR="002A18EE">
        <w:t>: the BESAFE approach</w:t>
      </w:r>
    </w:p>
    <w:p w:rsidR="002A18EE" w:rsidRDefault="002A18EE" w:rsidP="00871FCD">
      <w:pPr>
        <w:pStyle w:val="Paragraphedeliste"/>
        <w:spacing w:after="0"/>
      </w:pPr>
      <w:r>
        <w:t xml:space="preserve">Rob </w:t>
      </w:r>
      <w:proofErr w:type="spellStart"/>
      <w:r>
        <w:t>Bugter</w:t>
      </w:r>
      <w:proofErr w:type="spellEnd"/>
      <w:r>
        <w:t xml:space="preserve">, </w:t>
      </w:r>
      <w:proofErr w:type="spellStart"/>
      <w:r>
        <w:t>Alterra</w:t>
      </w:r>
      <w:proofErr w:type="spellEnd"/>
      <w:r>
        <w:t xml:space="preserve">, team Biodiversity and Policy, </w:t>
      </w:r>
      <w:proofErr w:type="spellStart"/>
      <w:r>
        <w:t>Wagening</w:t>
      </w:r>
      <w:proofErr w:type="spellEnd"/>
      <w:r>
        <w:t xml:space="preserve"> University</w:t>
      </w:r>
    </w:p>
    <w:p w:rsidR="00871FCD" w:rsidRDefault="00871FCD" w:rsidP="00871FCD">
      <w:pPr>
        <w:pStyle w:val="Paragraphedeliste"/>
        <w:spacing w:after="0"/>
      </w:pPr>
    </w:p>
    <w:p w:rsidR="00644DA7" w:rsidRDefault="00644DA7" w:rsidP="002813D1">
      <w:r>
        <w:t xml:space="preserve">Motivational drivers and </w:t>
      </w:r>
      <w:r w:rsidR="00376D58">
        <w:t>governance</w:t>
      </w:r>
      <w:r>
        <w:t xml:space="preserve"> in biodiversity initiatives: the point of </w:t>
      </w:r>
      <w:r w:rsidR="00D1414E">
        <w:t>the Dutch Innovation Network</w:t>
      </w:r>
    </w:p>
    <w:p w:rsidR="00A924EB" w:rsidRPr="00871FCD" w:rsidRDefault="00376D58" w:rsidP="00A44B46">
      <w:pPr>
        <w:ind w:firstLine="720"/>
      </w:pPr>
      <w:proofErr w:type="spellStart"/>
      <w:r w:rsidRPr="00871FCD">
        <w:t>Nico</w:t>
      </w:r>
      <w:proofErr w:type="spellEnd"/>
      <w:r w:rsidRPr="00871FCD">
        <w:t xml:space="preserve"> </w:t>
      </w:r>
      <w:proofErr w:type="spellStart"/>
      <w:r w:rsidRPr="00871FCD">
        <w:t>Beun</w:t>
      </w:r>
      <w:proofErr w:type="spellEnd"/>
      <w:r w:rsidRPr="00871FCD">
        <w:t xml:space="preserve"> (Innovation Network, </w:t>
      </w:r>
      <w:r w:rsidR="00A44B46">
        <w:t>Program Manager: Nature, Landscape and Space)</w:t>
      </w:r>
    </w:p>
    <w:p w:rsidR="00B65F0B" w:rsidRPr="00A44B46" w:rsidRDefault="00521BF2" w:rsidP="003B4944">
      <w:r>
        <w:t>16:00</w:t>
      </w:r>
      <w:r w:rsidR="00B65F0B" w:rsidRPr="00A44B46">
        <w:t>-16:15 coffee break</w:t>
      </w:r>
    </w:p>
    <w:p w:rsidR="003B4944" w:rsidRDefault="00696C91" w:rsidP="003B4944">
      <w:r>
        <w:t>16:15-</w:t>
      </w:r>
      <w:r w:rsidR="00521BF2">
        <w:t>18:15</w:t>
      </w:r>
      <w:r w:rsidR="00C6418A">
        <w:t xml:space="preserve"> Science</w:t>
      </w:r>
      <w:r w:rsidR="00B65F0B" w:rsidRPr="00A44B46">
        <w:t>-society panel</w:t>
      </w:r>
      <w:r w:rsidR="00D1414E" w:rsidRPr="00A44B46">
        <w:t xml:space="preserve"> on “After value; why putting a price tag on biodiversity doesn’t work and the need for alternatives” (</w:t>
      </w:r>
      <w:r w:rsidR="00D1414E">
        <w:t>BIOMOT policy brief #1)</w:t>
      </w:r>
      <w:r w:rsidR="008D4EA0">
        <w:t>. Discussion with the audience.</w:t>
      </w:r>
    </w:p>
    <w:p w:rsidR="00A44B46" w:rsidRDefault="00A44B46" w:rsidP="00A44B46">
      <w:pPr>
        <w:ind w:left="720"/>
      </w:pPr>
      <w:proofErr w:type="spellStart"/>
      <w:r>
        <w:t>Panelists</w:t>
      </w:r>
      <w:proofErr w:type="spellEnd"/>
      <w:r>
        <w:t xml:space="preserve"> (currently contacted): </w:t>
      </w:r>
      <w:r w:rsidR="00C6418A">
        <w:t>Stakeholders</w:t>
      </w:r>
      <w:r>
        <w:t xml:space="preserve"> </w:t>
      </w:r>
      <w:r w:rsidR="00696C91">
        <w:t>and Academic</w:t>
      </w:r>
      <w:r>
        <w:t xml:space="preserve"> Research</w:t>
      </w:r>
    </w:p>
    <w:p w:rsidR="00F75C69" w:rsidRDefault="00F75C69" w:rsidP="00A44B46">
      <w:pPr>
        <w:ind w:left="720"/>
      </w:pPr>
    </w:p>
    <w:p w:rsidR="00F75C69" w:rsidRDefault="00F75C69" w:rsidP="00A44B46">
      <w:pPr>
        <w:ind w:left="720"/>
      </w:pPr>
    </w:p>
    <w:p w:rsidR="00F75C69" w:rsidRDefault="00F75C69" w:rsidP="00A44B46">
      <w:pPr>
        <w:ind w:left="720"/>
      </w:pPr>
      <w:bookmarkStart w:id="0" w:name="_GoBack"/>
      <w:bookmarkEnd w:id="0"/>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75C69" w:rsidRDefault="00F75C69" w:rsidP="00A44B46">
      <w:pPr>
        <w:ind w:left="720"/>
      </w:pPr>
    </w:p>
    <w:p w:rsidR="00FE27A4" w:rsidRDefault="00FE27A4" w:rsidP="006F07C7"/>
    <w:p w:rsidR="006A617D" w:rsidRDefault="006A617D" w:rsidP="00DC0405">
      <w:pPr>
        <w:rPr>
          <w:b/>
          <w:color w:val="365F91" w:themeColor="accent1" w:themeShade="BF"/>
          <w:sz w:val="24"/>
        </w:rPr>
      </w:pPr>
    </w:p>
    <w:p w:rsidR="00DC0405" w:rsidRPr="00FE27A4" w:rsidRDefault="00FE27A4" w:rsidP="00DC0405">
      <w:pPr>
        <w:rPr>
          <w:b/>
          <w:color w:val="365F91" w:themeColor="accent1" w:themeShade="BF"/>
          <w:sz w:val="24"/>
        </w:rPr>
      </w:pPr>
      <w:r w:rsidRPr="00FE27A4">
        <w:rPr>
          <w:b/>
          <w:color w:val="365F91" w:themeColor="accent1" w:themeShade="BF"/>
          <w:sz w:val="24"/>
        </w:rPr>
        <w:lastRenderedPageBreak/>
        <w:t>Draft conference Program for Tuesday 25</w:t>
      </w:r>
      <w:r w:rsidRPr="00FE27A4">
        <w:rPr>
          <w:b/>
          <w:color w:val="365F91" w:themeColor="accent1" w:themeShade="BF"/>
          <w:sz w:val="24"/>
          <w:vertAlign w:val="superscript"/>
        </w:rPr>
        <w:t>th</w:t>
      </w:r>
      <w:r w:rsidRPr="00FE27A4">
        <w:rPr>
          <w:b/>
          <w:color w:val="365F91" w:themeColor="accent1" w:themeShade="BF"/>
          <w:sz w:val="24"/>
        </w:rPr>
        <w:t xml:space="preserve"> of Marc</w:t>
      </w:r>
      <w:r w:rsidR="00696C91">
        <w:rPr>
          <w:b/>
          <w:color w:val="365F91" w:themeColor="accent1" w:themeShade="BF"/>
          <w:sz w:val="24"/>
        </w:rPr>
        <w:t xml:space="preserve">h </w:t>
      </w:r>
    </w:p>
    <w:p w:rsidR="00FE27A4" w:rsidRDefault="00FE27A4" w:rsidP="00DC0405">
      <w:pPr>
        <w:rPr>
          <w:b/>
          <w:color w:val="365F91" w:themeColor="accent1" w:themeShade="BF"/>
        </w:rPr>
      </w:pPr>
    </w:p>
    <w:p w:rsidR="00FE27A4" w:rsidRDefault="00FE27A4" w:rsidP="00FE27A4">
      <w:r>
        <w:t xml:space="preserve">9:00-9:15 </w:t>
      </w:r>
      <w:r>
        <w:tab/>
        <w:t xml:space="preserve">Overview of full case study material from the Work Package on “Motivations in </w:t>
      </w:r>
      <w:r>
        <w:tab/>
      </w:r>
      <w:r>
        <w:tab/>
      </w:r>
      <w:r>
        <w:tab/>
      </w:r>
      <w:r>
        <w:tab/>
        <w:t>biodiversity governance” (WP2).</w:t>
      </w:r>
    </w:p>
    <w:p w:rsidR="00FE27A4" w:rsidRDefault="00FE27A4" w:rsidP="00FE27A4">
      <w:r>
        <w:t xml:space="preserve">9:15-9:30 </w:t>
      </w:r>
      <w:r>
        <w:tab/>
        <w:t xml:space="preserve">Overview of the full case study material from the Work Package on “Motivations and </w:t>
      </w:r>
      <w:r>
        <w:tab/>
      </w:r>
      <w:r>
        <w:tab/>
      </w:r>
      <w:r>
        <w:tab/>
        <w:t>narratives of initiators of biodiversity projects”</w:t>
      </w:r>
      <w:r w:rsidR="007B140A">
        <w:t xml:space="preserve"> (WP3)</w:t>
      </w:r>
      <w:r>
        <w:t xml:space="preserve">. </w:t>
      </w:r>
    </w:p>
    <w:p w:rsidR="00FE27A4" w:rsidRDefault="00953A14" w:rsidP="00FE27A4">
      <w:r>
        <w:t>9:30-10:0</w:t>
      </w:r>
      <w:r w:rsidR="00FE27A4">
        <w:t xml:space="preserve">0 </w:t>
      </w:r>
      <w:r w:rsidR="00FE27A4">
        <w:tab/>
        <w:t xml:space="preserve">Introduction to the parallel sessions on key concepts from literature on deliberative </w:t>
      </w:r>
      <w:r w:rsidR="00FE27A4">
        <w:tab/>
      </w:r>
      <w:r w:rsidR="00FE27A4">
        <w:tab/>
      </w:r>
      <w:r w:rsidR="00FE27A4">
        <w:tab/>
        <w:t xml:space="preserve">governance (Work Package 1) and environmental philosophy (Work Package 4) for the </w:t>
      </w:r>
      <w:r w:rsidR="00FE27A4">
        <w:tab/>
      </w:r>
      <w:r w:rsidR="00FE27A4">
        <w:tab/>
      </w:r>
      <w:r w:rsidR="00FE27A4">
        <w:tab/>
        <w:t>analysis and interpretation of the results of the case study material.</w:t>
      </w:r>
    </w:p>
    <w:p w:rsidR="00F75C69" w:rsidRDefault="00F75C69" w:rsidP="00FE27A4">
      <w:pPr>
        <w:spacing w:after="120"/>
      </w:pPr>
      <w:r>
        <w:t>(</w:t>
      </w:r>
      <w:r w:rsidR="00696C91">
        <w:t>Coffee</w:t>
      </w:r>
      <w:r>
        <w:t xml:space="preserve"> break)</w:t>
      </w:r>
    </w:p>
    <w:p w:rsidR="00FE27A4" w:rsidRDefault="00953A14" w:rsidP="00FE27A4">
      <w:pPr>
        <w:spacing w:after="120"/>
      </w:pPr>
      <w:r>
        <w:t>10:00</w:t>
      </w:r>
      <w:r w:rsidR="00FE27A4">
        <w:t xml:space="preserve">-11:30 </w:t>
      </w:r>
      <w:r w:rsidR="00FE27A4">
        <w:tab/>
        <w:t xml:space="preserve">Parallel </w:t>
      </w:r>
      <w:r w:rsidR="00696C91">
        <w:t>sessions:</w:t>
      </w:r>
    </w:p>
    <w:p w:rsidR="00FE27A4" w:rsidRDefault="00FE27A4" w:rsidP="00FE27A4">
      <w:pPr>
        <w:spacing w:after="120"/>
      </w:pPr>
      <w:r>
        <w:tab/>
      </w:r>
      <w:r>
        <w:tab/>
        <w:t xml:space="preserve">&lt; Parallel session </w:t>
      </w:r>
      <w:r w:rsidR="00696C91">
        <w:t>1:</w:t>
      </w:r>
      <w:r w:rsidR="00953A14">
        <w:t xml:space="preserve"> </w:t>
      </w:r>
      <w:r>
        <w:t xml:space="preserve">Discussion on the key concepts from WP1 and WP4 for the </w:t>
      </w:r>
      <w:r>
        <w:tab/>
      </w:r>
      <w:r>
        <w:tab/>
      </w:r>
      <w:r>
        <w:tab/>
      </w:r>
      <w:r>
        <w:tab/>
      </w:r>
      <w:r>
        <w:tab/>
      </w:r>
      <w:r>
        <w:tab/>
      </w:r>
      <w:r w:rsidR="00953A14">
        <w:t xml:space="preserve">   </w:t>
      </w:r>
      <w:r>
        <w:t xml:space="preserve">analysis of </w:t>
      </w:r>
      <w:r w:rsidR="00696C91">
        <w:t>the case</w:t>
      </w:r>
      <w:r>
        <w:t xml:space="preserve"> study material (in small sub-groups).</w:t>
      </w:r>
    </w:p>
    <w:p w:rsidR="00FE27A4" w:rsidRDefault="00FE27A4" w:rsidP="00FE27A4">
      <w:pPr>
        <w:spacing w:after="120"/>
      </w:pPr>
      <w:r>
        <w:tab/>
      </w:r>
      <w:r>
        <w:tab/>
        <w:t xml:space="preserve">&lt; Parallel session </w:t>
      </w:r>
      <w:r w:rsidR="00696C91">
        <w:t>2:</w:t>
      </w:r>
      <w:r w:rsidR="00953A14">
        <w:t xml:space="preserve"> </w:t>
      </w:r>
      <w:r>
        <w:t xml:space="preserve">Joint </w:t>
      </w:r>
      <w:proofErr w:type="spellStart"/>
      <w:r>
        <w:t>Besafe</w:t>
      </w:r>
      <w:proofErr w:type="spellEnd"/>
      <w:r>
        <w:t xml:space="preserve"> – </w:t>
      </w:r>
      <w:proofErr w:type="spellStart"/>
      <w:r>
        <w:t>Biomot</w:t>
      </w:r>
      <w:proofErr w:type="spellEnd"/>
      <w:r>
        <w:t xml:space="preserve"> case study meeting.</w:t>
      </w:r>
    </w:p>
    <w:p w:rsidR="00FE27A4" w:rsidRDefault="00FE27A4" w:rsidP="00FE27A4">
      <w:pPr>
        <w:spacing w:after="120"/>
      </w:pPr>
      <w:r>
        <w:tab/>
      </w:r>
      <w:r>
        <w:tab/>
        <w:t xml:space="preserve">&lt; Parallel session </w:t>
      </w:r>
      <w:r w:rsidR="00696C91">
        <w:t>3:</w:t>
      </w:r>
      <w:r w:rsidR="00953A14">
        <w:t xml:space="preserve"> </w:t>
      </w:r>
      <w:r w:rsidR="00696C91">
        <w:t>Theory:</w:t>
      </w:r>
      <w:r>
        <w:t xml:space="preserve"> first contours (in small sub-groups).</w:t>
      </w:r>
    </w:p>
    <w:p w:rsidR="00FE27A4" w:rsidRDefault="00FE27A4" w:rsidP="00FE27A4">
      <w:pPr>
        <w:spacing w:after="0"/>
      </w:pPr>
    </w:p>
    <w:p w:rsidR="00FE27A4" w:rsidRDefault="00FE27A4" w:rsidP="00FE27A4">
      <w:r>
        <w:t xml:space="preserve">11:30-12:00 </w:t>
      </w:r>
      <w:r>
        <w:tab/>
      </w:r>
      <w:proofErr w:type="gramStart"/>
      <w:r>
        <w:t>Reporting</w:t>
      </w:r>
      <w:proofErr w:type="gramEnd"/>
      <w:r>
        <w:t xml:space="preserve"> to the plenary</w:t>
      </w:r>
    </w:p>
    <w:p w:rsidR="00FE27A4" w:rsidRPr="00FE27A4" w:rsidRDefault="00696C91" w:rsidP="00FE27A4">
      <w:r>
        <w:t xml:space="preserve">12:00-13:00 </w:t>
      </w:r>
      <w:r w:rsidR="00FE27A4" w:rsidRPr="00FE27A4">
        <w:tab/>
        <w:t xml:space="preserve">Sandwich lunch at the Museum  </w:t>
      </w:r>
    </w:p>
    <w:p w:rsidR="00FE27A4" w:rsidRDefault="00953A14" w:rsidP="00FE27A4">
      <w:r>
        <w:t>13:00-14</w:t>
      </w:r>
      <w:r w:rsidR="00842FEB">
        <w:t>:</w:t>
      </w:r>
      <w:r>
        <w:t>3</w:t>
      </w:r>
      <w:r w:rsidR="00842FEB">
        <w:t xml:space="preserve">0  </w:t>
      </w:r>
      <w:r w:rsidR="00842FEB">
        <w:tab/>
      </w:r>
      <w:proofErr w:type="gramStart"/>
      <w:r w:rsidR="00842FEB">
        <w:t>F</w:t>
      </w:r>
      <w:r w:rsidR="00FE27A4">
        <w:t>ree</w:t>
      </w:r>
      <w:proofErr w:type="gramEnd"/>
      <w:r w:rsidR="00FE27A4">
        <w:t xml:space="preserve"> visit of the Museum</w:t>
      </w:r>
    </w:p>
    <w:p w:rsidR="00FE27A4" w:rsidRDefault="00953A14" w:rsidP="00FE27A4">
      <w:r>
        <w:t>14:30-15:0</w:t>
      </w:r>
      <w:r w:rsidR="00FE27A4">
        <w:t xml:space="preserve">0 </w:t>
      </w:r>
      <w:r w:rsidR="00FE27A4">
        <w:tab/>
        <w:t xml:space="preserve">Introduction on parallel sessions for methodologies for analysing the large in depth case </w:t>
      </w:r>
      <w:r w:rsidR="00FE27A4">
        <w:tab/>
      </w:r>
      <w:r w:rsidR="00FE27A4">
        <w:tab/>
      </w:r>
      <w:r w:rsidR="00FE27A4">
        <w:tab/>
        <w:t xml:space="preserve">study results from  the Work Package on “Motivations in biodiversity governance” (WP2) </w:t>
      </w:r>
      <w:r w:rsidR="00FE27A4">
        <w:tab/>
      </w:r>
      <w:r w:rsidR="00FE27A4">
        <w:tab/>
        <w:t xml:space="preserve"> and the Work Package on “Motivations and narratives of initiators of biodiversity </w:t>
      </w:r>
      <w:r w:rsidR="00FE27A4">
        <w:tab/>
      </w:r>
      <w:r w:rsidR="00FE27A4">
        <w:tab/>
      </w:r>
      <w:r w:rsidR="00FE27A4">
        <w:tab/>
        <w:t>projects” (WP3).</w:t>
      </w:r>
    </w:p>
    <w:p w:rsidR="00FE27A4" w:rsidRDefault="00F75C69" w:rsidP="00FE27A4">
      <w:r>
        <w:t>(</w:t>
      </w:r>
      <w:r w:rsidR="00696C91">
        <w:t>Coffee</w:t>
      </w:r>
      <w:r>
        <w:t xml:space="preserve"> break)</w:t>
      </w:r>
    </w:p>
    <w:p w:rsidR="00FE27A4" w:rsidRDefault="00953A14" w:rsidP="00FE27A4">
      <w:pPr>
        <w:spacing w:after="120"/>
      </w:pPr>
      <w:r>
        <w:t>15:00-16:0</w:t>
      </w:r>
      <w:r w:rsidR="00FE27A4">
        <w:t xml:space="preserve">0 </w:t>
      </w:r>
      <w:r w:rsidR="00FE27A4">
        <w:tab/>
        <w:t>Parallel sessions</w:t>
      </w:r>
    </w:p>
    <w:p w:rsidR="00FE27A4" w:rsidRDefault="00FE27A4" w:rsidP="00FE27A4">
      <w:pPr>
        <w:spacing w:after="120"/>
      </w:pPr>
      <w:r>
        <w:tab/>
      </w:r>
      <w:r>
        <w:tab/>
        <w:t xml:space="preserve">&lt; Parallel sessions </w:t>
      </w:r>
      <w:r w:rsidR="00696C91">
        <w:t>1:</w:t>
      </w:r>
      <w:r>
        <w:t xml:space="preserve"> methodology of analysis (in small sub-groups).</w:t>
      </w:r>
    </w:p>
    <w:p w:rsidR="00FE27A4" w:rsidRDefault="00FE27A4" w:rsidP="00FE27A4">
      <w:pPr>
        <w:spacing w:after="120"/>
      </w:pPr>
      <w:r>
        <w:tab/>
      </w:r>
      <w:r>
        <w:tab/>
        <w:t xml:space="preserve">&lt; Parallel sessions </w:t>
      </w:r>
      <w:r w:rsidR="00696C91">
        <w:t>2:</w:t>
      </w:r>
      <w:r>
        <w:t xml:space="preserve"> Theory: first contours (continued) (in small sub-groups).</w:t>
      </w:r>
    </w:p>
    <w:p w:rsidR="00FE27A4" w:rsidRDefault="00953A14" w:rsidP="00FE27A4">
      <w:r>
        <w:t>16:00-16:3</w:t>
      </w:r>
      <w:r w:rsidR="00FE27A4">
        <w:t xml:space="preserve">0 </w:t>
      </w:r>
      <w:r w:rsidR="00FE27A4">
        <w:tab/>
      </w:r>
      <w:proofErr w:type="gramStart"/>
      <w:r w:rsidR="00FE27A4">
        <w:t>Reporting</w:t>
      </w:r>
      <w:proofErr w:type="gramEnd"/>
      <w:r w:rsidR="00FE27A4">
        <w:t xml:space="preserve"> to the plenary</w:t>
      </w:r>
    </w:p>
    <w:p w:rsidR="00FE27A4" w:rsidRPr="00DC0405" w:rsidRDefault="00953A14" w:rsidP="00DC0405">
      <w:r>
        <w:t>16:30 – 17</w:t>
      </w:r>
      <w:r w:rsidR="00FE27A4">
        <w:t>:</w:t>
      </w:r>
      <w:r>
        <w:t>3</w:t>
      </w:r>
      <w:r w:rsidR="00FE27A4">
        <w:t xml:space="preserve">0 </w:t>
      </w:r>
      <w:r w:rsidR="00FE27A4">
        <w:tab/>
        <w:t xml:space="preserve">Key-notes panel session : comments by the key-notes on the key concepts and </w:t>
      </w:r>
      <w:r w:rsidR="00FE27A4">
        <w:tab/>
      </w:r>
      <w:r w:rsidR="00FE27A4">
        <w:tab/>
      </w:r>
      <w:r w:rsidR="00FE27A4">
        <w:tab/>
      </w:r>
      <w:r w:rsidR="00FE27A4">
        <w:tab/>
        <w:t xml:space="preserve">methodology for the case study analysis based on the presentation of the over 70 case </w:t>
      </w:r>
      <w:r w:rsidR="00FE27A4">
        <w:tab/>
      </w:r>
      <w:r w:rsidR="00FE27A4">
        <w:tab/>
      </w:r>
      <w:r w:rsidR="00FE27A4">
        <w:tab/>
        <w:t xml:space="preserve">studies analysed through semi-structured and life story interviews in 7 EU countries in the </w:t>
      </w:r>
      <w:r w:rsidR="00FE27A4">
        <w:tab/>
      </w:r>
      <w:r w:rsidR="00FE27A4">
        <w:tab/>
        <w:t xml:space="preserve">BIOMOT project.   </w:t>
      </w:r>
    </w:p>
    <w:sectPr w:rsidR="00FE27A4" w:rsidRPr="00DC0405" w:rsidSect="00FE27A4">
      <w:footerReference w:type="default" r:id="rId12"/>
      <w:pgSz w:w="11906" w:h="16838"/>
      <w:pgMar w:top="1417" w:right="991" w:bottom="1417" w:left="1417" w:header="708" w:footer="42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6E6A" w:rsidRDefault="00056E6A" w:rsidP="00FE27A4">
      <w:pPr>
        <w:spacing w:after="0" w:line="240" w:lineRule="auto"/>
      </w:pPr>
      <w:r>
        <w:separator/>
      </w:r>
    </w:p>
  </w:endnote>
  <w:endnote w:type="continuationSeparator" w:id="0">
    <w:p w:rsidR="00056E6A" w:rsidRDefault="00056E6A" w:rsidP="00FE2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27A4" w:rsidRDefault="00FE27A4">
    <w:pPr>
      <w:pStyle w:val="Pieddepage"/>
      <w:jc w:val="right"/>
    </w:pPr>
  </w:p>
  <w:p w:rsidR="00FE27A4" w:rsidRDefault="00FE27A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6E6A" w:rsidRDefault="00056E6A" w:rsidP="00FE27A4">
      <w:pPr>
        <w:spacing w:after="0" w:line="240" w:lineRule="auto"/>
      </w:pPr>
      <w:r>
        <w:separator/>
      </w:r>
    </w:p>
  </w:footnote>
  <w:footnote w:type="continuationSeparator" w:id="0">
    <w:p w:rsidR="00056E6A" w:rsidRDefault="00056E6A" w:rsidP="00FE27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F6320"/>
    <w:multiLevelType w:val="hybridMultilevel"/>
    <w:tmpl w:val="CDA250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nsid w:val="1F25109F"/>
    <w:multiLevelType w:val="multilevel"/>
    <w:tmpl w:val="B3B6FE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234D72F0"/>
    <w:multiLevelType w:val="hybridMultilevel"/>
    <w:tmpl w:val="82289AE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39412242"/>
    <w:multiLevelType w:val="hybridMultilevel"/>
    <w:tmpl w:val="55B44A82"/>
    <w:lvl w:ilvl="0" w:tplc="8ADC9F2E">
      <w:numFmt w:val="bullet"/>
      <w:lvlText w:val=""/>
      <w:lvlJc w:val="left"/>
      <w:pPr>
        <w:ind w:left="720" w:hanging="360"/>
      </w:pPr>
      <w:rPr>
        <w:rFonts w:ascii="Symbol" w:eastAsiaTheme="minorEastAsia"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44A"/>
    <w:rsid w:val="000019A5"/>
    <w:rsid w:val="00001AE9"/>
    <w:rsid w:val="0000259D"/>
    <w:rsid w:val="00003C62"/>
    <w:rsid w:val="00016915"/>
    <w:rsid w:val="00023A22"/>
    <w:rsid w:val="00023F08"/>
    <w:rsid w:val="000310C3"/>
    <w:rsid w:val="00032AF1"/>
    <w:rsid w:val="0003304D"/>
    <w:rsid w:val="00037AB2"/>
    <w:rsid w:val="0004049C"/>
    <w:rsid w:val="00042794"/>
    <w:rsid w:val="0004720C"/>
    <w:rsid w:val="00056CE3"/>
    <w:rsid w:val="00056E6A"/>
    <w:rsid w:val="00063024"/>
    <w:rsid w:val="00066AD3"/>
    <w:rsid w:val="000714B4"/>
    <w:rsid w:val="0007722D"/>
    <w:rsid w:val="00080BBF"/>
    <w:rsid w:val="00081F30"/>
    <w:rsid w:val="00084469"/>
    <w:rsid w:val="00086373"/>
    <w:rsid w:val="000900C9"/>
    <w:rsid w:val="00093968"/>
    <w:rsid w:val="0009396B"/>
    <w:rsid w:val="000A0EBF"/>
    <w:rsid w:val="000A3C82"/>
    <w:rsid w:val="000A4BCA"/>
    <w:rsid w:val="000B4296"/>
    <w:rsid w:val="000B6842"/>
    <w:rsid w:val="000C593A"/>
    <w:rsid w:val="000D5C27"/>
    <w:rsid w:val="000D61BF"/>
    <w:rsid w:val="000E506E"/>
    <w:rsid w:val="000E56CA"/>
    <w:rsid w:val="000F67CE"/>
    <w:rsid w:val="000F6DEE"/>
    <w:rsid w:val="00101ED0"/>
    <w:rsid w:val="001022A3"/>
    <w:rsid w:val="0011160B"/>
    <w:rsid w:val="001125D1"/>
    <w:rsid w:val="00112840"/>
    <w:rsid w:val="00112CF8"/>
    <w:rsid w:val="00114509"/>
    <w:rsid w:val="00116713"/>
    <w:rsid w:val="00116CDA"/>
    <w:rsid w:val="00117B59"/>
    <w:rsid w:val="00122953"/>
    <w:rsid w:val="00124E98"/>
    <w:rsid w:val="00131247"/>
    <w:rsid w:val="00134B56"/>
    <w:rsid w:val="001375B9"/>
    <w:rsid w:val="0014000B"/>
    <w:rsid w:val="00141A9A"/>
    <w:rsid w:val="00142760"/>
    <w:rsid w:val="00156E35"/>
    <w:rsid w:val="001606C0"/>
    <w:rsid w:val="001619CC"/>
    <w:rsid w:val="00161C2B"/>
    <w:rsid w:val="0016214B"/>
    <w:rsid w:val="0016657D"/>
    <w:rsid w:val="001701B5"/>
    <w:rsid w:val="00170DAA"/>
    <w:rsid w:val="00190EFE"/>
    <w:rsid w:val="00191BEB"/>
    <w:rsid w:val="001932C2"/>
    <w:rsid w:val="00195836"/>
    <w:rsid w:val="001A1249"/>
    <w:rsid w:val="001A5B11"/>
    <w:rsid w:val="001B4F12"/>
    <w:rsid w:val="001B51DA"/>
    <w:rsid w:val="001C42AA"/>
    <w:rsid w:val="001C5173"/>
    <w:rsid w:val="001C63E4"/>
    <w:rsid w:val="001C6B4A"/>
    <w:rsid w:val="001C77F3"/>
    <w:rsid w:val="001D3C9D"/>
    <w:rsid w:val="001E6876"/>
    <w:rsid w:val="001E716B"/>
    <w:rsid w:val="001E7732"/>
    <w:rsid w:val="001F1729"/>
    <w:rsid w:val="001F224F"/>
    <w:rsid w:val="00201CE4"/>
    <w:rsid w:val="00201FF8"/>
    <w:rsid w:val="00202BF6"/>
    <w:rsid w:val="002057C4"/>
    <w:rsid w:val="00211B70"/>
    <w:rsid w:val="00211EE9"/>
    <w:rsid w:val="00211F2D"/>
    <w:rsid w:val="00212F88"/>
    <w:rsid w:val="002148A9"/>
    <w:rsid w:val="002150AA"/>
    <w:rsid w:val="00216D34"/>
    <w:rsid w:val="00217A05"/>
    <w:rsid w:val="00217DFD"/>
    <w:rsid w:val="00224AC5"/>
    <w:rsid w:val="00233242"/>
    <w:rsid w:val="002358B4"/>
    <w:rsid w:val="00236379"/>
    <w:rsid w:val="00236F96"/>
    <w:rsid w:val="00240817"/>
    <w:rsid w:val="00242948"/>
    <w:rsid w:val="0024474C"/>
    <w:rsid w:val="002503FB"/>
    <w:rsid w:val="00253F94"/>
    <w:rsid w:val="00256DC8"/>
    <w:rsid w:val="00261A12"/>
    <w:rsid w:val="00266531"/>
    <w:rsid w:val="00271528"/>
    <w:rsid w:val="00274381"/>
    <w:rsid w:val="002760C0"/>
    <w:rsid w:val="002770D5"/>
    <w:rsid w:val="00277EAC"/>
    <w:rsid w:val="002813D1"/>
    <w:rsid w:val="002837EE"/>
    <w:rsid w:val="002851B8"/>
    <w:rsid w:val="002868E2"/>
    <w:rsid w:val="00290451"/>
    <w:rsid w:val="002930AA"/>
    <w:rsid w:val="00294493"/>
    <w:rsid w:val="002A18EE"/>
    <w:rsid w:val="002A6C27"/>
    <w:rsid w:val="002B0D61"/>
    <w:rsid w:val="002B121D"/>
    <w:rsid w:val="002B1A51"/>
    <w:rsid w:val="002B450B"/>
    <w:rsid w:val="002B5337"/>
    <w:rsid w:val="002C139E"/>
    <w:rsid w:val="002C3439"/>
    <w:rsid w:val="002C6D50"/>
    <w:rsid w:val="002D67DB"/>
    <w:rsid w:val="002E0543"/>
    <w:rsid w:val="002E146A"/>
    <w:rsid w:val="002E17C8"/>
    <w:rsid w:val="002E70B9"/>
    <w:rsid w:val="002F1497"/>
    <w:rsid w:val="002F2978"/>
    <w:rsid w:val="002F4218"/>
    <w:rsid w:val="002F623E"/>
    <w:rsid w:val="00306CE8"/>
    <w:rsid w:val="003113A6"/>
    <w:rsid w:val="003150DB"/>
    <w:rsid w:val="003166C4"/>
    <w:rsid w:val="003207AA"/>
    <w:rsid w:val="0032566F"/>
    <w:rsid w:val="00326358"/>
    <w:rsid w:val="003329ED"/>
    <w:rsid w:val="00332A94"/>
    <w:rsid w:val="00334363"/>
    <w:rsid w:val="00334682"/>
    <w:rsid w:val="0034257D"/>
    <w:rsid w:val="00343990"/>
    <w:rsid w:val="00344F28"/>
    <w:rsid w:val="0035113C"/>
    <w:rsid w:val="0035219D"/>
    <w:rsid w:val="003608CC"/>
    <w:rsid w:val="00361153"/>
    <w:rsid w:val="003638D2"/>
    <w:rsid w:val="003648FB"/>
    <w:rsid w:val="003677A7"/>
    <w:rsid w:val="0036797D"/>
    <w:rsid w:val="0037176A"/>
    <w:rsid w:val="00375B53"/>
    <w:rsid w:val="00376D58"/>
    <w:rsid w:val="00377055"/>
    <w:rsid w:val="0038041E"/>
    <w:rsid w:val="003833EC"/>
    <w:rsid w:val="003836ED"/>
    <w:rsid w:val="0038394A"/>
    <w:rsid w:val="00383C9D"/>
    <w:rsid w:val="0038583E"/>
    <w:rsid w:val="00394C61"/>
    <w:rsid w:val="003974FE"/>
    <w:rsid w:val="003A1C07"/>
    <w:rsid w:val="003A4846"/>
    <w:rsid w:val="003A5EE9"/>
    <w:rsid w:val="003B0510"/>
    <w:rsid w:val="003B07C2"/>
    <w:rsid w:val="003B4944"/>
    <w:rsid w:val="003C0440"/>
    <w:rsid w:val="003C5847"/>
    <w:rsid w:val="003D4363"/>
    <w:rsid w:val="003D6D2D"/>
    <w:rsid w:val="003D7196"/>
    <w:rsid w:val="003E02B7"/>
    <w:rsid w:val="003E142C"/>
    <w:rsid w:val="003E3E76"/>
    <w:rsid w:val="003F0920"/>
    <w:rsid w:val="003F2EA0"/>
    <w:rsid w:val="003F3E49"/>
    <w:rsid w:val="003F44E3"/>
    <w:rsid w:val="003F5845"/>
    <w:rsid w:val="003F5ECA"/>
    <w:rsid w:val="003F6817"/>
    <w:rsid w:val="003F6C03"/>
    <w:rsid w:val="003F6F3F"/>
    <w:rsid w:val="004022BB"/>
    <w:rsid w:val="00404648"/>
    <w:rsid w:val="00406219"/>
    <w:rsid w:val="004142AD"/>
    <w:rsid w:val="0042037C"/>
    <w:rsid w:val="004236D3"/>
    <w:rsid w:val="00423F4C"/>
    <w:rsid w:val="004251AF"/>
    <w:rsid w:val="00425486"/>
    <w:rsid w:val="0042637C"/>
    <w:rsid w:val="00430355"/>
    <w:rsid w:val="00433914"/>
    <w:rsid w:val="00434E18"/>
    <w:rsid w:val="004417B9"/>
    <w:rsid w:val="00445EF5"/>
    <w:rsid w:val="004472DE"/>
    <w:rsid w:val="00451582"/>
    <w:rsid w:val="00454815"/>
    <w:rsid w:val="00456392"/>
    <w:rsid w:val="00462796"/>
    <w:rsid w:val="00463E44"/>
    <w:rsid w:val="00467F57"/>
    <w:rsid w:val="00474DC1"/>
    <w:rsid w:val="00475368"/>
    <w:rsid w:val="00476094"/>
    <w:rsid w:val="0047686E"/>
    <w:rsid w:val="00497FA5"/>
    <w:rsid w:val="004A09A1"/>
    <w:rsid w:val="004A33B6"/>
    <w:rsid w:val="004A59F3"/>
    <w:rsid w:val="004B1D04"/>
    <w:rsid w:val="004C0DF5"/>
    <w:rsid w:val="004C1040"/>
    <w:rsid w:val="004C1D70"/>
    <w:rsid w:val="004C3AA9"/>
    <w:rsid w:val="004C6327"/>
    <w:rsid w:val="004D1275"/>
    <w:rsid w:val="004D34A2"/>
    <w:rsid w:val="004D3AA6"/>
    <w:rsid w:val="004D5744"/>
    <w:rsid w:val="004D5875"/>
    <w:rsid w:val="004E1BD2"/>
    <w:rsid w:val="004E288D"/>
    <w:rsid w:val="004E2F4F"/>
    <w:rsid w:val="004E6148"/>
    <w:rsid w:val="004E7F97"/>
    <w:rsid w:val="004F1A01"/>
    <w:rsid w:val="004F4576"/>
    <w:rsid w:val="00500FFC"/>
    <w:rsid w:val="005044CD"/>
    <w:rsid w:val="005060E8"/>
    <w:rsid w:val="00507E32"/>
    <w:rsid w:val="0051183E"/>
    <w:rsid w:val="00512F47"/>
    <w:rsid w:val="00515D6A"/>
    <w:rsid w:val="00517F13"/>
    <w:rsid w:val="00521BF2"/>
    <w:rsid w:val="005221B7"/>
    <w:rsid w:val="005236F8"/>
    <w:rsid w:val="005248C9"/>
    <w:rsid w:val="00524AE3"/>
    <w:rsid w:val="00526790"/>
    <w:rsid w:val="00542804"/>
    <w:rsid w:val="00551E41"/>
    <w:rsid w:val="00553B89"/>
    <w:rsid w:val="00554EE3"/>
    <w:rsid w:val="0055537D"/>
    <w:rsid w:val="00556FCA"/>
    <w:rsid w:val="00560B5F"/>
    <w:rsid w:val="00576AAA"/>
    <w:rsid w:val="00576EEA"/>
    <w:rsid w:val="005779BB"/>
    <w:rsid w:val="00582CE3"/>
    <w:rsid w:val="00587075"/>
    <w:rsid w:val="0059179F"/>
    <w:rsid w:val="005930EE"/>
    <w:rsid w:val="005965E0"/>
    <w:rsid w:val="00596E4B"/>
    <w:rsid w:val="005A0634"/>
    <w:rsid w:val="005A1923"/>
    <w:rsid w:val="005A2F6B"/>
    <w:rsid w:val="005A5B5A"/>
    <w:rsid w:val="005A7501"/>
    <w:rsid w:val="005B308D"/>
    <w:rsid w:val="005B49A1"/>
    <w:rsid w:val="005C05C2"/>
    <w:rsid w:val="005C1FAA"/>
    <w:rsid w:val="005C2505"/>
    <w:rsid w:val="005C4EAF"/>
    <w:rsid w:val="005C6F72"/>
    <w:rsid w:val="005C7C82"/>
    <w:rsid w:val="005D17E2"/>
    <w:rsid w:val="005D2719"/>
    <w:rsid w:val="005D2DB6"/>
    <w:rsid w:val="005E2606"/>
    <w:rsid w:val="005E33AB"/>
    <w:rsid w:val="005E33EA"/>
    <w:rsid w:val="005E614A"/>
    <w:rsid w:val="005E7B7B"/>
    <w:rsid w:val="005F222F"/>
    <w:rsid w:val="005F2645"/>
    <w:rsid w:val="005F4394"/>
    <w:rsid w:val="005F7E5D"/>
    <w:rsid w:val="006064C9"/>
    <w:rsid w:val="00610254"/>
    <w:rsid w:val="006160A1"/>
    <w:rsid w:val="00616188"/>
    <w:rsid w:val="00617D8B"/>
    <w:rsid w:val="00620729"/>
    <w:rsid w:val="00624BFC"/>
    <w:rsid w:val="00626182"/>
    <w:rsid w:val="00626AC7"/>
    <w:rsid w:val="00641731"/>
    <w:rsid w:val="00644DA7"/>
    <w:rsid w:val="006503AC"/>
    <w:rsid w:val="0065411D"/>
    <w:rsid w:val="006546D8"/>
    <w:rsid w:val="00654F8F"/>
    <w:rsid w:val="0065648E"/>
    <w:rsid w:val="006606DD"/>
    <w:rsid w:val="00660DF3"/>
    <w:rsid w:val="00665A0F"/>
    <w:rsid w:val="00666DC0"/>
    <w:rsid w:val="00670636"/>
    <w:rsid w:val="00671807"/>
    <w:rsid w:val="0067518E"/>
    <w:rsid w:val="006754CF"/>
    <w:rsid w:val="006818A7"/>
    <w:rsid w:val="00682266"/>
    <w:rsid w:val="00690CA6"/>
    <w:rsid w:val="0069427C"/>
    <w:rsid w:val="00695819"/>
    <w:rsid w:val="00696159"/>
    <w:rsid w:val="00696C91"/>
    <w:rsid w:val="006973A6"/>
    <w:rsid w:val="006A247E"/>
    <w:rsid w:val="006A5B90"/>
    <w:rsid w:val="006A617D"/>
    <w:rsid w:val="006A7076"/>
    <w:rsid w:val="006B0B6A"/>
    <w:rsid w:val="006B4660"/>
    <w:rsid w:val="006B598D"/>
    <w:rsid w:val="006B63B9"/>
    <w:rsid w:val="006B67C0"/>
    <w:rsid w:val="006B787E"/>
    <w:rsid w:val="006C1F5B"/>
    <w:rsid w:val="006D03F3"/>
    <w:rsid w:val="006E273E"/>
    <w:rsid w:val="006E30CE"/>
    <w:rsid w:val="006E3D1F"/>
    <w:rsid w:val="006E7036"/>
    <w:rsid w:val="006E7FF7"/>
    <w:rsid w:val="006F07C7"/>
    <w:rsid w:val="006F2812"/>
    <w:rsid w:val="006F397B"/>
    <w:rsid w:val="006F517E"/>
    <w:rsid w:val="006F58EB"/>
    <w:rsid w:val="00700727"/>
    <w:rsid w:val="007014FE"/>
    <w:rsid w:val="00702949"/>
    <w:rsid w:val="00703E61"/>
    <w:rsid w:val="00706711"/>
    <w:rsid w:val="00707726"/>
    <w:rsid w:val="00707981"/>
    <w:rsid w:val="00707A68"/>
    <w:rsid w:val="00711563"/>
    <w:rsid w:val="00713238"/>
    <w:rsid w:val="007167BF"/>
    <w:rsid w:val="007167EE"/>
    <w:rsid w:val="00721167"/>
    <w:rsid w:val="00721A0C"/>
    <w:rsid w:val="0072375A"/>
    <w:rsid w:val="00723ACA"/>
    <w:rsid w:val="00724207"/>
    <w:rsid w:val="007263C4"/>
    <w:rsid w:val="00730EB6"/>
    <w:rsid w:val="00735177"/>
    <w:rsid w:val="00742FC2"/>
    <w:rsid w:val="00744588"/>
    <w:rsid w:val="00745B6B"/>
    <w:rsid w:val="00751330"/>
    <w:rsid w:val="00751C41"/>
    <w:rsid w:val="00751F3B"/>
    <w:rsid w:val="007522CC"/>
    <w:rsid w:val="00753F18"/>
    <w:rsid w:val="007558F8"/>
    <w:rsid w:val="00756156"/>
    <w:rsid w:val="00760842"/>
    <w:rsid w:val="00761F53"/>
    <w:rsid w:val="00764EE7"/>
    <w:rsid w:val="00766668"/>
    <w:rsid w:val="00766DC7"/>
    <w:rsid w:val="0076797D"/>
    <w:rsid w:val="00770A94"/>
    <w:rsid w:val="00771819"/>
    <w:rsid w:val="007724FB"/>
    <w:rsid w:val="00772C61"/>
    <w:rsid w:val="00774020"/>
    <w:rsid w:val="00775D6F"/>
    <w:rsid w:val="00782375"/>
    <w:rsid w:val="00784907"/>
    <w:rsid w:val="00791330"/>
    <w:rsid w:val="0079480F"/>
    <w:rsid w:val="0079518F"/>
    <w:rsid w:val="007A0DB4"/>
    <w:rsid w:val="007A2480"/>
    <w:rsid w:val="007B140A"/>
    <w:rsid w:val="007B48AE"/>
    <w:rsid w:val="007C009B"/>
    <w:rsid w:val="007C0428"/>
    <w:rsid w:val="007C05BE"/>
    <w:rsid w:val="007C4BA2"/>
    <w:rsid w:val="007C5D45"/>
    <w:rsid w:val="007C76D4"/>
    <w:rsid w:val="007D09A8"/>
    <w:rsid w:val="007D343A"/>
    <w:rsid w:val="007D41DA"/>
    <w:rsid w:val="007D7314"/>
    <w:rsid w:val="007E544C"/>
    <w:rsid w:val="007E5560"/>
    <w:rsid w:val="007F64A0"/>
    <w:rsid w:val="007F7831"/>
    <w:rsid w:val="0080210C"/>
    <w:rsid w:val="00804FB5"/>
    <w:rsid w:val="00805DFC"/>
    <w:rsid w:val="008102FE"/>
    <w:rsid w:val="0081420E"/>
    <w:rsid w:val="00814F59"/>
    <w:rsid w:val="0081775C"/>
    <w:rsid w:val="0082229E"/>
    <w:rsid w:val="00826640"/>
    <w:rsid w:val="00830215"/>
    <w:rsid w:val="00831674"/>
    <w:rsid w:val="00833A7D"/>
    <w:rsid w:val="0083490D"/>
    <w:rsid w:val="008352ED"/>
    <w:rsid w:val="00836CF3"/>
    <w:rsid w:val="00836E3C"/>
    <w:rsid w:val="00842FEB"/>
    <w:rsid w:val="008454AC"/>
    <w:rsid w:val="00846775"/>
    <w:rsid w:val="00853A87"/>
    <w:rsid w:val="00854745"/>
    <w:rsid w:val="00861198"/>
    <w:rsid w:val="008625B2"/>
    <w:rsid w:val="00863FF0"/>
    <w:rsid w:val="0086407E"/>
    <w:rsid w:val="00867D7C"/>
    <w:rsid w:val="00870943"/>
    <w:rsid w:val="00871FCD"/>
    <w:rsid w:val="0087237D"/>
    <w:rsid w:val="00874107"/>
    <w:rsid w:val="008929B7"/>
    <w:rsid w:val="00896769"/>
    <w:rsid w:val="008A140B"/>
    <w:rsid w:val="008A7B60"/>
    <w:rsid w:val="008B6BF9"/>
    <w:rsid w:val="008C1787"/>
    <w:rsid w:val="008C1A81"/>
    <w:rsid w:val="008C2FCB"/>
    <w:rsid w:val="008C563B"/>
    <w:rsid w:val="008C6BB5"/>
    <w:rsid w:val="008D0F8E"/>
    <w:rsid w:val="008D12A4"/>
    <w:rsid w:val="008D26C3"/>
    <w:rsid w:val="008D4EA0"/>
    <w:rsid w:val="008D647C"/>
    <w:rsid w:val="008D7AE9"/>
    <w:rsid w:val="008E03EA"/>
    <w:rsid w:val="008E1B0E"/>
    <w:rsid w:val="008E35C9"/>
    <w:rsid w:val="008E3723"/>
    <w:rsid w:val="008E4617"/>
    <w:rsid w:val="008E49F4"/>
    <w:rsid w:val="008E4C86"/>
    <w:rsid w:val="008F02CC"/>
    <w:rsid w:val="008F4393"/>
    <w:rsid w:val="008F4462"/>
    <w:rsid w:val="008F684B"/>
    <w:rsid w:val="008F6FBF"/>
    <w:rsid w:val="008F756C"/>
    <w:rsid w:val="00903367"/>
    <w:rsid w:val="00904875"/>
    <w:rsid w:val="00906A30"/>
    <w:rsid w:val="00912082"/>
    <w:rsid w:val="00915167"/>
    <w:rsid w:val="00915A20"/>
    <w:rsid w:val="009221F3"/>
    <w:rsid w:val="0092259F"/>
    <w:rsid w:val="0092379F"/>
    <w:rsid w:val="00923E2E"/>
    <w:rsid w:val="00924278"/>
    <w:rsid w:val="00924A91"/>
    <w:rsid w:val="0093148F"/>
    <w:rsid w:val="00936A08"/>
    <w:rsid w:val="00940ABD"/>
    <w:rsid w:val="00945922"/>
    <w:rsid w:val="00953080"/>
    <w:rsid w:val="00953A14"/>
    <w:rsid w:val="00954791"/>
    <w:rsid w:val="00960EC0"/>
    <w:rsid w:val="009639BF"/>
    <w:rsid w:val="00963D74"/>
    <w:rsid w:val="009643B6"/>
    <w:rsid w:val="00974C74"/>
    <w:rsid w:val="00976037"/>
    <w:rsid w:val="00980DED"/>
    <w:rsid w:val="009823C6"/>
    <w:rsid w:val="009869FD"/>
    <w:rsid w:val="00991670"/>
    <w:rsid w:val="00995EF3"/>
    <w:rsid w:val="00996532"/>
    <w:rsid w:val="009A32E1"/>
    <w:rsid w:val="009A5FB9"/>
    <w:rsid w:val="009B194F"/>
    <w:rsid w:val="009B1DA1"/>
    <w:rsid w:val="009B6B0E"/>
    <w:rsid w:val="009B7E8C"/>
    <w:rsid w:val="009C2249"/>
    <w:rsid w:val="009C306F"/>
    <w:rsid w:val="009C33D9"/>
    <w:rsid w:val="009C38AE"/>
    <w:rsid w:val="009C4ED0"/>
    <w:rsid w:val="009C56F4"/>
    <w:rsid w:val="009C6175"/>
    <w:rsid w:val="009C7BCB"/>
    <w:rsid w:val="009C7C7D"/>
    <w:rsid w:val="009D51DD"/>
    <w:rsid w:val="009D602B"/>
    <w:rsid w:val="009D6789"/>
    <w:rsid w:val="009E016A"/>
    <w:rsid w:val="009E1614"/>
    <w:rsid w:val="009E2727"/>
    <w:rsid w:val="009E45BF"/>
    <w:rsid w:val="009E7EDD"/>
    <w:rsid w:val="009F0B01"/>
    <w:rsid w:val="009F33F8"/>
    <w:rsid w:val="00A0266D"/>
    <w:rsid w:val="00A06B4C"/>
    <w:rsid w:val="00A07875"/>
    <w:rsid w:val="00A179A1"/>
    <w:rsid w:val="00A2251C"/>
    <w:rsid w:val="00A31F0E"/>
    <w:rsid w:val="00A4076D"/>
    <w:rsid w:val="00A431BA"/>
    <w:rsid w:val="00A44B46"/>
    <w:rsid w:val="00A5191A"/>
    <w:rsid w:val="00A529A9"/>
    <w:rsid w:val="00A533DF"/>
    <w:rsid w:val="00A54042"/>
    <w:rsid w:val="00A630A9"/>
    <w:rsid w:val="00A63195"/>
    <w:rsid w:val="00A67FB6"/>
    <w:rsid w:val="00A702A1"/>
    <w:rsid w:val="00A73775"/>
    <w:rsid w:val="00A74CE7"/>
    <w:rsid w:val="00A82320"/>
    <w:rsid w:val="00A8251D"/>
    <w:rsid w:val="00A825BA"/>
    <w:rsid w:val="00A83254"/>
    <w:rsid w:val="00A83444"/>
    <w:rsid w:val="00A84D4E"/>
    <w:rsid w:val="00A86A7D"/>
    <w:rsid w:val="00A87B06"/>
    <w:rsid w:val="00A90E66"/>
    <w:rsid w:val="00A910F2"/>
    <w:rsid w:val="00A924EB"/>
    <w:rsid w:val="00A97992"/>
    <w:rsid w:val="00AA021E"/>
    <w:rsid w:val="00AA3A5A"/>
    <w:rsid w:val="00AA6656"/>
    <w:rsid w:val="00AB1225"/>
    <w:rsid w:val="00AB5B15"/>
    <w:rsid w:val="00AB6CAF"/>
    <w:rsid w:val="00AC3546"/>
    <w:rsid w:val="00AC3FAA"/>
    <w:rsid w:val="00AC4FEF"/>
    <w:rsid w:val="00AC62C3"/>
    <w:rsid w:val="00AC78F6"/>
    <w:rsid w:val="00AC7995"/>
    <w:rsid w:val="00AD03D5"/>
    <w:rsid w:val="00AD0E16"/>
    <w:rsid w:val="00AD273A"/>
    <w:rsid w:val="00AD2B2E"/>
    <w:rsid w:val="00AE3D1B"/>
    <w:rsid w:val="00AE47DF"/>
    <w:rsid w:val="00AF2290"/>
    <w:rsid w:val="00AF35AA"/>
    <w:rsid w:val="00AF5DB4"/>
    <w:rsid w:val="00B0080E"/>
    <w:rsid w:val="00B0476F"/>
    <w:rsid w:val="00B049B5"/>
    <w:rsid w:val="00B1323D"/>
    <w:rsid w:val="00B158A3"/>
    <w:rsid w:val="00B15CEF"/>
    <w:rsid w:val="00B16904"/>
    <w:rsid w:val="00B250A5"/>
    <w:rsid w:val="00B2589C"/>
    <w:rsid w:val="00B26281"/>
    <w:rsid w:val="00B3216D"/>
    <w:rsid w:val="00B32AAA"/>
    <w:rsid w:val="00B41F63"/>
    <w:rsid w:val="00B42C89"/>
    <w:rsid w:val="00B50145"/>
    <w:rsid w:val="00B51F8F"/>
    <w:rsid w:val="00B52389"/>
    <w:rsid w:val="00B56AAD"/>
    <w:rsid w:val="00B571C8"/>
    <w:rsid w:val="00B57AB5"/>
    <w:rsid w:val="00B62114"/>
    <w:rsid w:val="00B65F0B"/>
    <w:rsid w:val="00B66B95"/>
    <w:rsid w:val="00B810AB"/>
    <w:rsid w:val="00B840C9"/>
    <w:rsid w:val="00B8444A"/>
    <w:rsid w:val="00B849DD"/>
    <w:rsid w:val="00B85CB5"/>
    <w:rsid w:val="00B87C37"/>
    <w:rsid w:val="00B91DEE"/>
    <w:rsid w:val="00B93215"/>
    <w:rsid w:val="00B93670"/>
    <w:rsid w:val="00B97C65"/>
    <w:rsid w:val="00BA1A78"/>
    <w:rsid w:val="00BA50EC"/>
    <w:rsid w:val="00BA5A49"/>
    <w:rsid w:val="00BA6018"/>
    <w:rsid w:val="00BA70E3"/>
    <w:rsid w:val="00BA7C71"/>
    <w:rsid w:val="00BB14E8"/>
    <w:rsid w:val="00BB2255"/>
    <w:rsid w:val="00BB436F"/>
    <w:rsid w:val="00BC0576"/>
    <w:rsid w:val="00BC5C2A"/>
    <w:rsid w:val="00BC6724"/>
    <w:rsid w:val="00BC7043"/>
    <w:rsid w:val="00BC7AA6"/>
    <w:rsid w:val="00BD2738"/>
    <w:rsid w:val="00BD5DC8"/>
    <w:rsid w:val="00BE10B9"/>
    <w:rsid w:val="00BE2724"/>
    <w:rsid w:val="00BE5EB8"/>
    <w:rsid w:val="00BF1CC6"/>
    <w:rsid w:val="00BF326E"/>
    <w:rsid w:val="00BF6CB9"/>
    <w:rsid w:val="00C00E14"/>
    <w:rsid w:val="00C02275"/>
    <w:rsid w:val="00C06872"/>
    <w:rsid w:val="00C10DC4"/>
    <w:rsid w:val="00C21083"/>
    <w:rsid w:val="00C30A5D"/>
    <w:rsid w:val="00C40D23"/>
    <w:rsid w:val="00C43161"/>
    <w:rsid w:val="00C44BA5"/>
    <w:rsid w:val="00C47A8F"/>
    <w:rsid w:val="00C62C99"/>
    <w:rsid w:val="00C63AFA"/>
    <w:rsid w:val="00C6418A"/>
    <w:rsid w:val="00C6728C"/>
    <w:rsid w:val="00C86062"/>
    <w:rsid w:val="00C875E0"/>
    <w:rsid w:val="00C906F5"/>
    <w:rsid w:val="00C91266"/>
    <w:rsid w:val="00C92821"/>
    <w:rsid w:val="00C946A7"/>
    <w:rsid w:val="00CA1E63"/>
    <w:rsid w:val="00CA38B6"/>
    <w:rsid w:val="00CA4105"/>
    <w:rsid w:val="00CA4887"/>
    <w:rsid w:val="00CB134C"/>
    <w:rsid w:val="00CB27F9"/>
    <w:rsid w:val="00CB6026"/>
    <w:rsid w:val="00CC00E8"/>
    <w:rsid w:val="00CC5CD3"/>
    <w:rsid w:val="00CD150D"/>
    <w:rsid w:val="00CD1852"/>
    <w:rsid w:val="00CD31BD"/>
    <w:rsid w:val="00CE2D74"/>
    <w:rsid w:val="00CE35A7"/>
    <w:rsid w:val="00CE5EC7"/>
    <w:rsid w:val="00CF0951"/>
    <w:rsid w:val="00CF3903"/>
    <w:rsid w:val="00CF3C55"/>
    <w:rsid w:val="00D0079E"/>
    <w:rsid w:val="00D1127A"/>
    <w:rsid w:val="00D11D56"/>
    <w:rsid w:val="00D1414E"/>
    <w:rsid w:val="00D14C11"/>
    <w:rsid w:val="00D26F4B"/>
    <w:rsid w:val="00D2716D"/>
    <w:rsid w:val="00D30F2E"/>
    <w:rsid w:val="00D32775"/>
    <w:rsid w:val="00D3294A"/>
    <w:rsid w:val="00D4237A"/>
    <w:rsid w:val="00D53A08"/>
    <w:rsid w:val="00D5503E"/>
    <w:rsid w:val="00D56970"/>
    <w:rsid w:val="00D57CA8"/>
    <w:rsid w:val="00D601D8"/>
    <w:rsid w:val="00D628E7"/>
    <w:rsid w:val="00D636C4"/>
    <w:rsid w:val="00D637B4"/>
    <w:rsid w:val="00D6472D"/>
    <w:rsid w:val="00D648D1"/>
    <w:rsid w:val="00D64D69"/>
    <w:rsid w:val="00D655EF"/>
    <w:rsid w:val="00D67B69"/>
    <w:rsid w:val="00D70686"/>
    <w:rsid w:val="00D72AB2"/>
    <w:rsid w:val="00D72E17"/>
    <w:rsid w:val="00D75A2A"/>
    <w:rsid w:val="00D812C8"/>
    <w:rsid w:val="00D842E1"/>
    <w:rsid w:val="00D84947"/>
    <w:rsid w:val="00D84B12"/>
    <w:rsid w:val="00D92373"/>
    <w:rsid w:val="00D93014"/>
    <w:rsid w:val="00D93CD2"/>
    <w:rsid w:val="00D93E40"/>
    <w:rsid w:val="00D94487"/>
    <w:rsid w:val="00D9753C"/>
    <w:rsid w:val="00D97566"/>
    <w:rsid w:val="00D979B9"/>
    <w:rsid w:val="00DB0C8A"/>
    <w:rsid w:val="00DB14FA"/>
    <w:rsid w:val="00DB2E70"/>
    <w:rsid w:val="00DC0405"/>
    <w:rsid w:val="00DC0978"/>
    <w:rsid w:val="00DC3848"/>
    <w:rsid w:val="00DC4D83"/>
    <w:rsid w:val="00DC585D"/>
    <w:rsid w:val="00DD0F03"/>
    <w:rsid w:val="00DD184E"/>
    <w:rsid w:val="00DD417D"/>
    <w:rsid w:val="00DD5367"/>
    <w:rsid w:val="00DD642B"/>
    <w:rsid w:val="00DD6466"/>
    <w:rsid w:val="00DD658F"/>
    <w:rsid w:val="00DD7302"/>
    <w:rsid w:val="00DD7903"/>
    <w:rsid w:val="00DE59E5"/>
    <w:rsid w:val="00DF00A4"/>
    <w:rsid w:val="00DF4D22"/>
    <w:rsid w:val="00DF7E89"/>
    <w:rsid w:val="00E010A6"/>
    <w:rsid w:val="00E010A8"/>
    <w:rsid w:val="00E01636"/>
    <w:rsid w:val="00E036EF"/>
    <w:rsid w:val="00E06098"/>
    <w:rsid w:val="00E07AF2"/>
    <w:rsid w:val="00E1282A"/>
    <w:rsid w:val="00E12D81"/>
    <w:rsid w:val="00E134B0"/>
    <w:rsid w:val="00E16BF4"/>
    <w:rsid w:val="00E25885"/>
    <w:rsid w:val="00E309B9"/>
    <w:rsid w:val="00E316FC"/>
    <w:rsid w:val="00E345BD"/>
    <w:rsid w:val="00E41D4E"/>
    <w:rsid w:val="00E440D2"/>
    <w:rsid w:val="00E46931"/>
    <w:rsid w:val="00E52563"/>
    <w:rsid w:val="00E55494"/>
    <w:rsid w:val="00E5638B"/>
    <w:rsid w:val="00E61874"/>
    <w:rsid w:val="00E61E7C"/>
    <w:rsid w:val="00E626BC"/>
    <w:rsid w:val="00E71A68"/>
    <w:rsid w:val="00E72287"/>
    <w:rsid w:val="00E725B8"/>
    <w:rsid w:val="00E82916"/>
    <w:rsid w:val="00E84900"/>
    <w:rsid w:val="00E854A1"/>
    <w:rsid w:val="00E94239"/>
    <w:rsid w:val="00E966D8"/>
    <w:rsid w:val="00E97B54"/>
    <w:rsid w:val="00E97C7F"/>
    <w:rsid w:val="00EA25AC"/>
    <w:rsid w:val="00EA4ADE"/>
    <w:rsid w:val="00EA5D42"/>
    <w:rsid w:val="00EA6789"/>
    <w:rsid w:val="00EA7427"/>
    <w:rsid w:val="00EA7561"/>
    <w:rsid w:val="00EB308D"/>
    <w:rsid w:val="00EB38FE"/>
    <w:rsid w:val="00EB6859"/>
    <w:rsid w:val="00EC036B"/>
    <w:rsid w:val="00EC5592"/>
    <w:rsid w:val="00EC5AF5"/>
    <w:rsid w:val="00ED0B02"/>
    <w:rsid w:val="00ED4A44"/>
    <w:rsid w:val="00EE13BF"/>
    <w:rsid w:val="00EE1549"/>
    <w:rsid w:val="00EE1C98"/>
    <w:rsid w:val="00EE1EFA"/>
    <w:rsid w:val="00EF03A6"/>
    <w:rsid w:val="00EF1A60"/>
    <w:rsid w:val="00EF5A21"/>
    <w:rsid w:val="00EF5B33"/>
    <w:rsid w:val="00EF5C88"/>
    <w:rsid w:val="00EF5D0B"/>
    <w:rsid w:val="00EF6593"/>
    <w:rsid w:val="00F01098"/>
    <w:rsid w:val="00F0601A"/>
    <w:rsid w:val="00F07264"/>
    <w:rsid w:val="00F1701A"/>
    <w:rsid w:val="00F221A9"/>
    <w:rsid w:val="00F22386"/>
    <w:rsid w:val="00F22E74"/>
    <w:rsid w:val="00F243DE"/>
    <w:rsid w:val="00F2572F"/>
    <w:rsid w:val="00F25C13"/>
    <w:rsid w:val="00F25EA5"/>
    <w:rsid w:val="00F31EB4"/>
    <w:rsid w:val="00F36D17"/>
    <w:rsid w:val="00F442D3"/>
    <w:rsid w:val="00F44AE0"/>
    <w:rsid w:val="00F46141"/>
    <w:rsid w:val="00F4728F"/>
    <w:rsid w:val="00F47CFD"/>
    <w:rsid w:val="00F53DF9"/>
    <w:rsid w:val="00F53E1D"/>
    <w:rsid w:val="00F56FA4"/>
    <w:rsid w:val="00F60A12"/>
    <w:rsid w:val="00F632FC"/>
    <w:rsid w:val="00F65AC5"/>
    <w:rsid w:val="00F70F8B"/>
    <w:rsid w:val="00F7152E"/>
    <w:rsid w:val="00F746A7"/>
    <w:rsid w:val="00F74CDE"/>
    <w:rsid w:val="00F75C69"/>
    <w:rsid w:val="00F83ABA"/>
    <w:rsid w:val="00F84C6B"/>
    <w:rsid w:val="00F8583F"/>
    <w:rsid w:val="00F87FC1"/>
    <w:rsid w:val="00F910CB"/>
    <w:rsid w:val="00F945D2"/>
    <w:rsid w:val="00FA0A5F"/>
    <w:rsid w:val="00FA3193"/>
    <w:rsid w:val="00FA6F59"/>
    <w:rsid w:val="00FB14A4"/>
    <w:rsid w:val="00FB3C04"/>
    <w:rsid w:val="00FB62EA"/>
    <w:rsid w:val="00FB754F"/>
    <w:rsid w:val="00FC1DD3"/>
    <w:rsid w:val="00FC59F3"/>
    <w:rsid w:val="00FD0F1D"/>
    <w:rsid w:val="00FD3290"/>
    <w:rsid w:val="00FD67E0"/>
    <w:rsid w:val="00FD78DC"/>
    <w:rsid w:val="00FE0E7A"/>
    <w:rsid w:val="00FE16E5"/>
    <w:rsid w:val="00FE27A4"/>
    <w:rsid w:val="00FE7A60"/>
    <w:rsid w:val="00FF2210"/>
    <w:rsid w:val="00FF390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EE1C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07A68"/>
    <w:rPr>
      <w:color w:val="0000FF" w:themeColor="hyperlink"/>
      <w:u w:val="single"/>
    </w:rPr>
  </w:style>
  <w:style w:type="paragraph" w:styleId="Paragraphedeliste">
    <w:name w:val="List Paragraph"/>
    <w:basedOn w:val="Normal"/>
    <w:uiPriority w:val="34"/>
    <w:qFormat/>
    <w:rsid w:val="00DC0405"/>
    <w:pPr>
      <w:ind w:left="720"/>
      <w:contextualSpacing/>
    </w:pPr>
  </w:style>
  <w:style w:type="paragraph" w:styleId="Titre">
    <w:name w:val="Title"/>
    <w:basedOn w:val="Normal"/>
    <w:next w:val="Normal"/>
    <w:link w:val="TitreCar"/>
    <w:uiPriority w:val="10"/>
    <w:qFormat/>
    <w:rsid w:val="00EE1C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E1C98"/>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EE1C98"/>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596E4B"/>
    <w:pPr>
      <w:outlineLvl w:val="9"/>
    </w:pPr>
    <w:rPr>
      <w:lang w:val="fr-BE"/>
    </w:rPr>
  </w:style>
  <w:style w:type="paragraph" w:styleId="TM1">
    <w:name w:val="toc 1"/>
    <w:basedOn w:val="Normal"/>
    <w:next w:val="Normal"/>
    <w:autoRedefine/>
    <w:uiPriority w:val="39"/>
    <w:unhideWhenUsed/>
    <w:rsid w:val="00596E4B"/>
    <w:pPr>
      <w:spacing w:after="100"/>
    </w:pPr>
  </w:style>
  <w:style w:type="paragraph" w:styleId="Textedebulles">
    <w:name w:val="Balloon Text"/>
    <w:basedOn w:val="Normal"/>
    <w:link w:val="TextedebullesCar"/>
    <w:uiPriority w:val="99"/>
    <w:semiHidden/>
    <w:unhideWhenUsed/>
    <w:rsid w:val="00596E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6E4B"/>
    <w:rPr>
      <w:rFonts w:ascii="Tahoma" w:hAnsi="Tahoma" w:cs="Tahoma"/>
      <w:sz w:val="16"/>
      <w:szCs w:val="16"/>
    </w:rPr>
  </w:style>
  <w:style w:type="character" w:styleId="Lienhypertextesuivivisit">
    <w:name w:val="FollowedHyperlink"/>
    <w:basedOn w:val="Policepardfaut"/>
    <w:uiPriority w:val="99"/>
    <w:semiHidden/>
    <w:unhideWhenUsed/>
    <w:rsid w:val="00F2572F"/>
    <w:rPr>
      <w:color w:val="800080" w:themeColor="followedHyperlink"/>
      <w:u w:val="single"/>
    </w:rPr>
  </w:style>
  <w:style w:type="paragraph" w:styleId="NormalWeb">
    <w:name w:val="Normal (Web)"/>
    <w:basedOn w:val="Normal"/>
    <w:uiPriority w:val="99"/>
    <w:semiHidden/>
    <w:unhideWhenUsed/>
    <w:rsid w:val="00D1414E"/>
    <w:pPr>
      <w:spacing w:before="100" w:beforeAutospacing="1" w:after="100" w:afterAutospacing="1" w:line="240" w:lineRule="auto"/>
    </w:pPr>
    <w:rPr>
      <w:rFonts w:ascii="Times New Roman" w:eastAsia="Times New Roman" w:hAnsi="Times New Roman" w:cs="Times New Roman"/>
      <w:sz w:val="24"/>
      <w:szCs w:val="24"/>
      <w:lang w:val="fr-BE"/>
    </w:rPr>
  </w:style>
  <w:style w:type="paragraph" w:styleId="En-tte">
    <w:name w:val="header"/>
    <w:basedOn w:val="Normal"/>
    <w:link w:val="En-tteCar"/>
    <w:uiPriority w:val="99"/>
    <w:unhideWhenUsed/>
    <w:rsid w:val="00FE27A4"/>
    <w:pPr>
      <w:tabs>
        <w:tab w:val="center" w:pos="4536"/>
        <w:tab w:val="right" w:pos="9072"/>
      </w:tabs>
      <w:spacing w:after="0" w:line="240" w:lineRule="auto"/>
    </w:pPr>
  </w:style>
  <w:style w:type="character" w:customStyle="1" w:styleId="En-tteCar">
    <w:name w:val="En-tête Car"/>
    <w:basedOn w:val="Policepardfaut"/>
    <w:link w:val="En-tte"/>
    <w:uiPriority w:val="99"/>
    <w:rsid w:val="00FE27A4"/>
  </w:style>
  <w:style w:type="paragraph" w:styleId="Pieddepage">
    <w:name w:val="footer"/>
    <w:basedOn w:val="Normal"/>
    <w:link w:val="PieddepageCar"/>
    <w:uiPriority w:val="99"/>
    <w:unhideWhenUsed/>
    <w:rsid w:val="00FE27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27A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EE1C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707A68"/>
    <w:rPr>
      <w:color w:val="0000FF" w:themeColor="hyperlink"/>
      <w:u w:val="single"/>
    </w:rPr>
  </w:style>
  <w:style w:type="paragraph" w:styleId="Paragraphedeliste">
    <w:name w:val="List Paragraph"/>
    <w:basedOn w:val="Normal"/>
    <w:uiPriority w:val="34"/>
    <w:qFormat/>
    <w:rsid w:val="00DC0405"/>
    <w:pPr>
      <w:ind w:left="720"/>
      <w:contextualSpacing/>
    </w:pPr>
  </w:style>
  <w:style w:type="paragraph" w:styleId="Titre">
    <w:name w:val="Title"/>
    <w:basedOn w:val="Normal"/>
    <w:next w:val="Normal"/>
    <w:link w:val="TitreCar"/>
    <w:uiPriority w:val="10"/>
    <w:qFormat/>
    <w:rsid w:val="00EE1C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E1C98"/>
    <w:rPr>
      <w:rFonts w:asciiTheme="majorHAnsi" w:eastAsiaTheme="majorEastAsia" w:hAnsiTheme="majorHAnsi" w:cstheme="majorBidi"/>
      <w:color w:val="17365D" w:themeColor="text2" w:themeShade="BF"/>
      <w:spacing w:val="5"/>
      <w:kern w:val="28"/>
      <w:sz w:val="52"/>
      <w:szCs w:val="52"/>
    </w:rPr>
  </w:style>
  <w:style w:type="character" w:customStyle="1" w:styleId="Titre1Car">
    <w:name w:val="Titre 1 Car"/>
    <w:basedOn w:val="Policepardfaut"/>
    <w:link w:val="Titre1"/>
    <w:uiPriority w:val="9"/>
    <w:rsid w:val="00EE1C98"/>
    <w:rPr>
      <w:rFonts w:asciiTheme="majorHAnsi" w:eastAsiaTheme="majorEastAsia" w:hAnsiTheme="majorHAnsi" w:cstheme="majorBidi"/>
      <w:b/>
      <w:bCs/>
      <w:color w:val="365F91" w:themeColor="accent1" w:themeShade="BF"/>
      <w:sz w:val="28"/>
      <w:szCs w:val="28"/>
    </w:rPr>
  </w:style>
  <w:style w:type="paragraph" w:styleId="En-ttedetabledesmatires">
    <w:name w:val="TOC Heading"/>
    <w:basedOn w:val="Titre1"/>
    <w:next w:val="Normal"/>
    <w:uiPriority w:val="39"/>
    <w:semiHidden/>
    <w:unhideWhenUsed/>
    <w:qFormat/>
    <w:rsid w:val="00596E4B"/>
    <w:pPr>
      <w:outlineLvl w:val="9"/>
    </w:pPr>
    <w:rPr>
      <w:lang w:val="fr-BE"/>
    </w:rPr>
  </w:style>
  <w:style w:type="paragraph" w:styleId="TM1">
    <w:name w:val="toc 1"/>
    <w:basedOn w:val="Normal"/>
    <w:next w:val="Normal"/>
    <w:autoRedefine/>
    <w:uiPriority w:val="39"/>
    <w:unhideWhenUsed/>
    <w:rsid w:val="00596E4B"/>
    <w:pPr>
      <w:spacing w:after="100"/>
    </w:pPr>
  </w:style>
  <w:style w:type="paragraph" w:styleId="Textedebulles">
    <w:name w:val="Balloon Text"/>
    <w:basedOn w:val="Normal"/>
    <w:link w:val="TextedebullesCar"/>
    <w:uiPriority w:val="99"/>
    <w:semiHidden/>
    <w:unhideWhenUsed/>
    <w:rsid w:val="00596E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96E4B"/>
    <w:rPr>
      <w:rFonts w:ascii="Tahoma" w:hAnsi="Tahoma" w:cs="Tahoma"/>
      <w:sz w:val="16"/>
      <w:szCs w:val="16"/>
    </w:rPr>
  </w:style>
  <w:style w:type="character" w:styleId="Lienhypertextesuivivisit">
    <w:name w:val="FollowedHyperlink"/>
    <w:basedOn w:val="Policepardfaut"/>
    <w:uiPriority w:val="99"/>
    <w:semiHidden/>
    <w:unhideWhenUsed/>
    <w:rsid w:val="00F2572F"/>
    <w:rPr>
      <w:color w:val="800080" w:themeColor="followedHyperlink"/>
      <w:u w:val="single"/>
    </w:rPr>
  </w:style>
  <w:style w:type="paragraph" w:styleId="NormalWeb">
    <w:name w:val="Normal (Web)"/>
    <w:basedOn w:val="Normal"/>
    <w:uiPriority w:val="99"/>
    <w:semiHidden/>
    <w:unhideWhenUsed/>
    <w:rsid w:val="00D1414E"/>
    <w:pPr>
      <w:spacing w:before="100" w:beforeAutospacing="1" w:after="100" w:afterAutospacing="1" w:line="240" w:lineRule="auto"/>
    </w:pPr>
    <w:rPr>
      <w:rFonts w:ascii="Times New Roman" w:eastAsia="Times New Roman" w:hAnsi="Times New Roman" w:cs="Times New Roman"/>
      <w:sz w:val="24"/>
      <w:szCs w:val="24"/>
      <w:lang w:val="fr-BE"/>
    </w:rPr>
  </w:style>
  <w:style w:type="paragraph" w:styleId="En-tte">
    <w:name w:val="header"/>
    <w:basedOn w:val="Normal"/>
    <w:link w:val="En-tteCar"/>
    <w:uiPriority w:val="99"/>
    <w:unhideWhenUsed/>
    <w:rsid w:val="00FE27A4"/>
    <w:pPr>
      <w:tabs>
        <w:tab w:val="center" w:pos="4536"/>
        <w:tab w:val="right" w:pos="9072"/>
      </w:tabs>
      <w:spacing w:after="0" w:line="240" w:lineRule="auto"/>
    </w:pPr>
  </w:style>
  <w:style w:type="character" w:customStyle="1" w:styleId="En-tteCar">
    <w:name w:val="En-tête Car"/>
    <w:basedOn w:val="Policepardfaut"/>
    <w:link w:val="En-tte"/>
    <w:uiPriority w:val="99"/>
    <w:rsid w:val="00FE27A4"/>
  </w:style>
  <w:style w:type="paragraph" w:styleId="Pieddepage">
    <w:name w:val="footer"/>
    <w:basedOn w:val="Normal"/>
    <w:link w:val="PieddepageCar"/>
    <w:uiPriority w:val="99"/>
    <w:unhideWhenUsed/>
    <w:rsid w:val="00FE27A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E2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9868501">
      <w:bodyDiv w:val="1"/>
      <w:marLeft w:val="0"/>
      <w:marRight w:val="0"/>
      <w:marTop w:val="0"/>
      <w:marBottom w:val="0"/>
      <w:divBdr>
        <w:top w:val="none" w:sz="0" w:space="0" w:color="auto"/>
        <w:left w:val="none" w:sz="0" w:space="0" w:color="auto"/>
        <w:bottom w:val="none" w:sz="0" w:space="0" w:color="auto"/>
        <w:right w:val="none" w:sz="0" w:space="0" w:color="auto"/>
      </w:divBdr>
    </w:div>
    <w:div w:id="887030411">
      <w:bodyDiv w:val="1"/>
      <w:marLeft w:val="0"/>
      <w:marRight w:val="0"/>
      <w:marTop w:val="0"/>
      <w:marBottom w:val="0"/>
      <w:divBdr>
        <w:top w:val="none" w:sz="0" w:space="0" w:color="auto"/>
        <w:left w:val="none" w:sz="0" w:space="0" w:color="auto"/>
        <w:bottom w:val="none" w:sz="0" w:space="0" w:color="auto"/>
        <w:right w:val="none" w:sz="0" w:space="0" w:color="auto"/>
      </w:divBdr>
    </w:div>
    <w:div w:id="1885755070">
      <w:bodyDiv w:val="1"/>
      <w:marLeft w:val="0"/>
      <w:marRight w:val="0"/>
      <w:marTop w:val="0"/>
      <w:marBottom w:val="0"/>
      <w:divBdr>
        <w:top w:val="none" w:sz="0" w:space="0" w:color="auto"/>
        <w:left w:val="none" w:sz="0" w:space="0" w:color="auto"/>
        <w:bottom w:val="none" w:sz="0" w:space="0" w:color="auto"/>
        <w:right w:val="none" w:sz="0" w:space="0" w:color="auto"/>
      </w:divBdr>
      <w:divsChild>
        <w:div w:id="736129978">
          <w:marLeft w:val="720"/>
          <w:marRight w:val="0"/>
          <w:marTop w:val="0"/>
          <w:marBottom w:val="0"/>
          <w:divBdr>
            <w:top w:val="none" w:sz="0" w:space="0" w:color="auto"/>
            <w:left w:val="none" w:sz="0" w:space="0" w:color="auto"/>
            <w:bottom w:val="none" w:sz="0" w:space="0" w:color="auto"/>
            <w:right w:val="none" w:sz="0" w:space="0" w:color="auto"/>
          </w:divBdr>
        </w:div>
        <w:div w:id="1608124643">
          <w:marLeft w:val="1440"/>
          <w:marRight w:val="0"/>
          <w:marTop w:val="0"/>
          <w:marBottom w:val="0"/>
          <w:divBdr>
            <w:top w:val="none" w:sz="0" w:space="0" w:color="auto"/>
            <w:left w:val="none" w:sz="0" w:space="0" w:color="auto"/>
            <w:bottom w:val="none" w:sz="0" w:space="0" w:color="auto"/>
            <w:right w:val="none" w:sz="0" w:space="0" w:color="auto"/>
          </w:divBdr>
        </w:div>
      </w:divsChild>
    </w:div>
    <w:div w:id="196145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om.dedeurwaerdere@uclouvain.be" TargetMode="External"/><Relationship Id="rId5" Type="http://schemas.openxmlformats.org/officeDocument/2006/relationships/settings" Target="settings.xml"/><Relationship Id="rId10" Type="http://schemas.openxmlformats.org/officeDocument/2006/relationships/hyperlink" Target="mailto:caroline.vanschendel@uclouvain.be" TargetMode="External"/><Relationship Id="rId4" Type="http://schemas.microsoft.com/office/2007/relationships/stylesWithEffects" Target="stylesWithEffects.xml"/><Relationship Id="rId9" Type="http://schemas.openxmlformats.org/officeDocument/2006/relationships/hyperlink" Target="http://www.sciencesnaturelles.be/museum"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6D4C99-E51D-4344-B947-BA8363D803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5</Pages>
  <Words>1222</Words>
  <Characters>6727</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Université catholique de Louvain</Company>
  <LinksUpToDate>false</LinksUpToDate>
  <CharactersWithSpaces>7934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Reviewer E</dc:creator>
  <cp:lastModifiedBy>SIWS</cp:lastModifiedBy>
  <cp:revision>8</cp:revision>
  <cp:lastPrinted>2014-01-30T14:44:00Z</cp:lastPrinted>
  <dcterms:created xsi:type="dcterms:W3CDTF">2014-01-30T13:54:00Z</dcterms:created>
  <dcterms:modified xsi:type="dcterms:W3CDTF">2014-01-31T11:02:00Z</dcterms:modified>
</cp:coreProperties>
</file>